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851CA" w14:textId="77777777" w:rsidR="003B7DAA" w:rsidRPr="00441C9E" w:rsidRDefault="003B7DAA" w:rsidP="003B7DAA">
      <w:pPr>
        <w:rPr>
          <w:rFonts w:ascii="Calibri Light" w:hAnsi="Calibri Light" w:cs="Calibri Light"/>
          <w:b/>
          <w:bCs/>
        </w:rPr>
      </w:pPr>
      <w:r w:rsidRPr="00441C9E">
        <w:rPr>
          <w:rFonts w:ascii="Calibri Light" w:hAnsi="Calibri Light" w:cs="Calibri Light"/>
          <w:b/>
          <w:bCs/>
        </w:rPr>
        <w:t>Tittel:</w:t>
      </w:r>
    </w:p>
    <w:p w14:paraId="0F269FB5" w14:textId="77777777" w:rsidR="003B7DAA" w:rsidRPr="00441C9E" w:rsidRDefault="003B7DAA" w:rsidP="003B7DAA">
      <w:pPr>
        <w:rPr>
          <w:rFonts w:ascii="Calibri Light" w:hAnsi="Calibri Light" w:cs="Calibri Light"/>
        </w:rPr>
      </w:pPr>
      <w:r w:rsidRPr="00441C9E">
        <w:rPr>
          <w:rFonts w:ascii="Calibri Light" w:hAnsi="Calibri Light" w:cs="Calibri Light"/>
        </w:rPr>
        <w:t>Bruk av rollekategorier – et bidra til mer utforskende og likeverdig deltakelse i matematisk gruppearbeid?</w:t>
      </w:r>
    </w:p>
    <w:p w14:paraId="57C996C1" w14:textId="77777777" w:rsidR="003B7DAA" w:rsidRPr="00441C9E" w:rsidRDefault="003B7DAA" w:rsidP="003B7DAA">
      <w:pPr>
        <w:rPr>
          <w:rFonts w:ascii="Calibri Light" w:hAnsi="Calibri Light" w:cs="Calibri Light"/>
          <w:b/>
          <w:bCs/>
        </w:rPr>
      </w:pPr>
      <w:r w:rsidRPr="00441C9E">
        <w:rPr>
          <w:rFonts w:ascii="Calibri Light" w:hAnsi="Calibri Light" w:cs="Calibri Light"/>
          <w:b/>
          <w:bCs/>
        </w:rPr>
        <w:t>Beskrivelse:</w:t>
      </w:r>
    </w:p>
    <w:p w14:paraId="6BA94633" w14:textId="77777777" w:rsidR="003B7DAA" w:rsidRPr="00441C9E" w:rsidRDefault="003B7DAA" w:rsidP="003B7DAA">
      <w:pPr>
        <w:rPr>
          <w:rFonts w:ascii="Calibri Light" w:hAnsi="Calibri Light" w:cs="Calibri Light"/>
        </w:rPr>
      </w:pPr>
      <w:r w:rsidRPr="00441C9E">
        <w:rPr>
          <w:rFonts w:ascii="Calibri Light" w:hAnsi="Calibri Light" w:cs="Calibri Light"/>
        </w:rPr>
        <w:t>Dette bidraget presenterer forskning knyttet til bruk av rollekategorier i matematikkundervisning. Bakgrunnen for studien er utfordringer med ujevn deltakelse i gruppearbeid, der enkelte elever dominerer matematiske diskusjoner mens andre elever blir passive. Studien bygger på posisjoneringsteori, som vektlegger hvordan sosiale interaksjoner former elevers rettigheter og plikter innen gruppeprosesser.</w:t>
      </w:r>
    </w:p>
    <w:p w14:paraId="57F6F56E" w14:textId="77777777" w:rsidR="003B7DAA" w:rsidRPr="00441C9E" w:rsidRDefault="003B7DAA" w:rsidP="003B7DAA">
      <w:pPr>
        <w:rPr>
          <w:rFonts w:ascii="Calibri Light" w:hAnsi="Calibri Light" w:cs="Calibri Light"/>
        </w:rPr>
      </w:pPr>
      <w:r w:rsidRPr="00441C9E">
        <w:rPr>
          <w:rFonts w:ascii="Calibri Light" w:hAnsi="Calibri Light" w:cs="Calibri Light"/>
        </w:rPr>
        <w:t xml:space="preserve">I forskningen ble fire spesifikke rollekategorier introdusert for elevene: </w:t>
      </w:r>
      <w:r w:rsidRPr="00441C9E">
        <w:rPr>
          <w:rFonts w:ascii="Calibri Light" w:hAnsi="Calibri Light" w:cs="Calibri Light"/>
          <w:i/>
          <w:iCs/>
        </w:rPr>
        <w:t>Demokratisk leder, Skeptiker, Nysgjerrig</w:t>
      </w:r>
      <w:r w:rsidRPr="00441C9E">
        <w:rPr>
          <w:rFonts w:ascii="Calibri Light" w:hAnsi="Calibri Light" w:cs="Calibri Light"/>
        </w:rPr>
        <w:t xml:space="preserve"> og </w:t>
      </w:r>
      <w:r w:rsidRPr="00441C9E">
        <w:rPr>
          <w:rFonts w:ascii="Calibri Light" w:hAnsi="Calibri Light" w:cs="Calibri Light"/>
          <w:i/>
          <w:iCs/>
        </w:rPr>
        <w:t>Initiativtaker.</w:t>
      </w:r>
      <w:r w:rsidRPr="00441C9E">
        <w:rPr>
          <w:rFonts w:ascii="Calibri Light" w:hAnsi="Calibri Light" w:cs="Calibri Light"/>
        </w:rPr>
        <w:t xml:space="preserve"> Disse rollene var utformet for å strukturere og balansere elevenes deltakelse under matematisk problemløsning. Data ble samlet inn gjennom videoopptak av gruppeinteraksjoner i åttendeklasser, hvor elevgruppene deltok i problemløsningsaktiviteter med og uten disse definerte rollene.</w:t>
      </w:r>
    </w:p>
    <w:p w14:paraId="3832742C" w14:textId="77777777" w:rsidR="003B7DAA" w:rsidRPr="00441C9E" w:rsidRDefault="003B7DAA" w:rsidP="003B7DAA">
      <w:pPr>
        <w:rPr>
          <w:rFonts w:ascii="Calibri Light" w:hAnsi="Calibri Light" w:cs="Calibri Light"/>
        </w:rPr>
      </w:pPr>
      <w:r w:rsidRPr="00441C9E">
        <w:rPr>
          <w:rFonts w:ascii="Calibri Light" w:hAnsi="Calibri Light" w:cs="Calibri Light"/>
        </w:rPr>
        <w:t>Analysen viste at bruk av rollekategorier ga økt engasjement og mer balansert deltakelse, spesielt blant elever som tidligere var passive eller marginaliserte. Samtidig avdekket studien at etablerte maktstrukturer ikke ble fullstendig oppløst av rollefordelingen, og at noen elever fortsatt beholdt en dominerende posisjon.</w:t>
      </w:r>
    </w:p>
    <w:p w14:paraId="029F9574" w14:textId="77777777" w:rsidR="003B7DAA" w:rsidRPr="00441C9E" w:rsidRDefault="003B7DAA" w:rsidP="003B7DAA">
      <w:pPr>
        <w:rPr>
          <w:rFonts w:ascii="Calibri Light" w:hAnsi="Calibri Light" w:cs="Calibri Light"/>
        </w:rPr>
      </w:pPr>
      <w:r w:rsidRPr="00441C9E">
        <w:rPr>
          <w:rFonts w:ascii="Calibri Light" w:hAnsi="Calibri Light" w:cs="Calibri Light"/>
        </w:rPr>
        <w:t>På konferansen legges det opp til en aktiv workshop hvor deltakerne får mulighet til å prøve ut bruken av disse rollekategoriene i praksis. Gjennom veksling mellom presentasjon av forskningsfunn, praktisk rollebruk og diskusjon, vil deltakerne utforske potensialet og utfordringene ved å bruke roller for å støtte mer likeverdig og inkluderende matematikkundervisning.</w:t>
      </w:r>
    </w:p>
    <w:p w14:paraId="3F3531F9" w14:textId="77777777" w:rsidR="003B7DAA" w:rsidRPr="00441C9E" w:rsidRDefault="003B7DAA" w:rsidP="003B7DAA">
      <w:pPr>
        <w:rPr>
          <w:rFonts w:ascii="Calibri Light" w:hAnsi="Calibri Light" w:cs="Calibri Light"/>
        </w:rPr>
      </w:pPr>
      <w:r w:rsidRPr="00441C9E">
        <w:rPr>
          <w:rFonts w:ascii="Calibri Light" w:hAnsi="Calibri Light" w:cs="Calibri Light"/>
        </w:rPr>
        <w:t>Workshopen tar sikte på å presentere konkrete verktøy og gi innsikter i hvordan strukturerte rollekategorier kan implementeres i klasserommet, samtidig som det inviteres til kritisk refleksjon rundt forholdet mellom rollebruk, makt og elevdeltakelse.</w:t>
      </w:r>
    </w:p>
    <w:p w14:paraId="611C3583" w14:textId="77777777" w:rsidR="00612A7E" w:rsidRPr="00441C9E" w:rsidRDefault="00612A7E">
      <w:pPr>
        <w:rPr>
          <w:rFonts w:ascii="Calibri Light" w:hAnsi="Calibri Light" w:cs="Calibri Light"/>
        </w:rPr>
      </w:pPr>
    </w:p>
    <w:sectPr w:rsidR="00612A7E" w:rsidRPr="00441C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AA"/>
    <w:rsid w:val="003B7DAA"/>
    <w:rsid w:val="00441C9E"/>
    <w:rsid w:val="00612A7E"/>
    <w:rsid w:val="00CB3BE3"/>
    <w:rsid w:val="00DD2D9C"/>
    <w:rsid w:val="00F94C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8E59EE"/>
  <w15:chartTrackingRefBased/>
  <w15:docId w15:val="{C7090DEA-B3CE-4A9B-8C22-592AC0DC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B7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B7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B7DA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B7DA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B7DA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B7DA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B7DA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B7DA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B7DA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B7DA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B7DA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B7DA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B7DA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B7DA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B7DA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B7DA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B7DA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B7DAA"/>
    <w:rPr>
      <w:rFonts w:eastAsiaTheme="majorEastAsia" w:cstheme="majorBidi"/>
      <w:color w:val="272727" w:themeColor="text1" w:themeTint="D8"/>
    </w:rPr>
  </w:style>
  <w:style w:type="paragraph" w:styleId="Tittel">
    <w:name w:val="Title"/>
    <w:basedOn w:val="Normal"/>
    <w:next w:val="Normal"/>
    <w:link w:val="TittelTegn"/>
    <w:uiPriority w:val="10"/>
    <w:qFormat/>
    <w:rsid w:val="003B7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B7DA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B7DA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B7DA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B7DA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B7DAA"/>
    <w:rPr>
      <w:i/>
      <w:iCs/>
      <w:color w:val="404040" w:themeColor="text1" w:themeTint="BF"/>
    </w:rPr>
  </w:style>
  <w:style w:type="paragraph" w:styleId="Listeavsnitt">
    <w:name w:val="List Paragraph"/>
    <w:basedOn w:val="Normal"/>
    <w:uiPriority w:val="34"/>
    <w:qFormat/>
    <w:rsid w:val="003B7DAA"/>
    <w:pPr>
      <w:ind w:left="720"/>
      <w:contextualSpacing/>
    </w:pPr>
  </w:style>
  <w:style w:type="character" w:styleId="Sterkutheving">
    <w:name w:val="Intense Emphasis"/>
    <w:basedOn w:val="Standardskriftforavsnitt"/>
    <w:uiPriority w:val="21"/>
    <w:qFormat/>
    <w:rsid w:val="003B7DAA"/>
    <w:rPr>
      <w:i/>
      <w:iCs/>
      <w:color w:val="0F4761" w:themeColor="accent1" w:themeShade="BF"/>
    </w:rPr>
  </w:style>
  <w:style w:type="paragraph" w:styleId="Sterktsitat">
    <w:name w:val="Intense Quote"/>
    <w:basedOn w:val="Normal"/>
    <w:next w:val="Normal"/>
    <w:link w:val="SterktsitatTegn"/>
    <w:uiPriority w:val="30"/>
    <w:qFormat/>
    <w:rsid w:val="003B7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B7DAA"/>
    <w:rPr>
      <w:i/>
      <w:iCs/>
      <w:color w:val="0F4761" w:themeColor="accent1" w:themeShade="BF"/>
    </w:rPr>
  </w:style>
  <w:style w:type="character" w:styleId="Sterkreferanse">
    <w:name w:val="Intense Reference"/>
    <w:basedOn w:val="Standardskriftforavsnitt"/>
    <w:uiPriority w:val="32"/>
    <w:qFormat/>
    <w:rsid w:val="003B7D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09403">
      <w:bodyDiv w:val="1"/>
      <w:marLeft w:val="0"/>
      <w:marRight w:val="0"/>
      <w:marTop w:val="0"/>
      <w:marBottom w:val="0"/>
      <w:divBdr>
        <w:top w:val="none" w:sz="0" w:space="0" w:color="auto"/>
        <w:left w:val="none" w:sz="0" w:space="0" w:color="auto"/>
        <w:bottom w:val="none" w:sz="0" w:space="0" w:color="auto"/>
        <w:right w:val="none" w:sz="0" w:space="0" w:color="auto"/>
      </w:divBdr>
    </w:div>
    <w:div w:id="175080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1655</Characters>
  <Application>Microsoft Office Word</Application>
  <DocSecurity>0</DocSecurity>
  <Lines>26</Lines>
  <Paragraphs>9</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Røsseland</dc:creator>
  <cp:keywords/>
  <dc:description/>
  <cp:lastModifiedBy>Mona Røsseland</cp:lastModifiedBy>
  <cp:revision>2</cp:revision>
  <dcterms:created xsi:type="dcterms:W3CDTF">2025-04-22T11:44:00Z</dcterms:created>
  <dcterms:modified xsi:type="dcterms:W3CDTF">2025-04-22T11:49:00Z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e4f294ea-a8ed-4f58-b7a2-55e5f4509dc5</vt:lpwstr>
  </property>
</Properties>
</file>