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E33BC" w14:textId="77777777" w:rsidR="00700E33" w:rsidRPr="00700E33" w:rsidRDefault="00700E33" w:rsidP="00700E33">
      <w:pPr>
        <w:rPr>
          <w:lang w:val="en-GB"/>
        </w:rPr>
      </w:pPr>
      <w:r>
        <w:rPr>
          <w:lang w:val="en-GB"/>
        </w:rPr>
        <w:t>INN University</w:t>
      </w:r>
    </w:p>
    <w:p w14:paraId="61A94466" w14:textId="05F71B77" w:rsidR="00700E33" w:rsidRPr="00D05AAC" w:rsidRDefault="00700E33" w:rsidP="00700E33">
      <w:pPr>
        <w:rPr>
          <w:b/>
          <w:bCs/>
          <w:sz w:val="26"/>
          <w:szCs w:val="26"/>
          <w:lang w:val="en-GB"/>
        </w:rPr>
      </w:pPr>
      <w:r w:rsidRPr="00700E33">
        <w:rPr>
          <w:b/>
          <w:bCs/>
          <w:sz w:val="26"/>
          <w:szCs w:val="26"/>
          <w:lang w:val="en-GB"/>
        </w:rPr>
        <w:t>Summary of course evaluation</w:t>
      </w:r>
    </w:p>
    <w:p w14:paraId="35B1F5D7" w14:textId="77777777" w:rsidR="00700E33" w:rsidRPr="00700E33" w:rsidRDefault="00700E33" w:rsidP="00700E33">
      <w:pPr>
        <w:rPr>
          <w:lang w:val="en-GB"/>
        </w:rPr>
      </w:pPr>
      <w:r>
        <w:rPr>
          <w:lang w:val="en-GB"/>
        </w:rPr>
        <w:t>Course</w:t>
      </w:r>
      <w:r w:rsidRPr="00700E33">
        <w:rPr>
          <w:lang w:val="en-GB"/>
        </w:rPr>
        <w:t xml:space="preserve"> code and</w:t>
      </w:r>
      <w:r>
        <w:rPr>
          <w:lang w:val="en-GB"/>
        </w:rPr>
        <w:t xml:space="preserve"> -</w:t>
      </w:r>
      <w:r w:rsidRPr="00700E33">
        <w:rPr>
          <w:lang w:val="en-GB"/>
        </w:rPr>
        <w:t>name:</w:t>
      </w:r>
    </w:p>
    <w:p w14:paraId="07310B75" w14:textId="77777777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Study</w:t>
      </w:r>
      <w:r>
        <w:rPr>
          <w:lang w:val="en-GB"/>
        </w:rPr>
        <w:t>-</w:t>
      </w:r>
      <w:r w:rsidRPr="00700E33">
        <w:rPr>
          <w:lang w:val="en-GB"/>
        </w:rPr>
        <w:t>year and semester:</w:t>
      </w:r>
    </w:p>
    <w:p w14:paraId="7F912C84" w14:textId="77777777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Course coordinator:</w:t>
      </w:r>
    </w:p>
    <w:p w14:paraId="7F65B9D0" w14:textId="77777777" w:rsidR="00700E33" w:rsidRPr="00700E33" w:rsidRDefault="00700E33" w:rsidP="00700E33">
      <w:pPr>
        <w:rPr>
          <w:lang w:val="en-GB"/>
        </w:rPr>
      </w:pPr>
    </w:p>
    <w:p w14:paraId="7C96561F" w14:textId="3E12873A" w:rsidR="00700E33" w:rsidRPr="00700E33" w:rsidRDefault="004A53AF" w:rsidP="00700E33">
      <w:pPr>
        <w:rPr>
          <w:lang w:val="en-GB"/>
        </w:rPr>
      </w:pPr>
      <w:r>
        <w:rPr>
          <w:lang w:val="en-GB"/>
        </w:rPr>
        <w:t>Form of e</w:t>
      </w:r>
      <w:r w:rsidR="00700E33" w:rsidRPr="00700E33">
        <w:rPr>
          <w:lang w:val="en-GB"/>
        </w:rPr>
        <w:t>valuation</w:t>
      </w:r>
      <w:r>
        <w:rPr>
          <w:lang w:val="en-GB"/>
        </w:rPr>
        <w:t xml:space="preserve"> </w:t>
      </w:r>
      <w:r w:rsidR="00AF5C62">
        <w:rPr>
          <w:lang w:val="en-GB"/>
        </w:rPr>
        <w:t>(i.e.</w:t>
      </w:r>
      <w:r w:rsidR="00210926">
        <w:rPr>
          <w:lang w:val="en-GB"/>
        </w:rPr>
        <w:t xml:space="preserve"> “</w:t>
      </w:r>
      <w:proofErr w:type="spellStart"/>
      <w:r w:rsidR="00210926">
        <w:rPr>
          <w:lang w:val="en-GB"/>
        </w:rPr>
        <w:t>Nettskjema</w:t>
      </w:r>
      <w:proofErr w:type="spellEnd"/>
      <w:r w:rsidR="00210926">
        <w:rPr>
          <w:lang w:val="en-GB"/>
        </w:rPr>
        <w:t xml:space="preserve">” </w:t>
      </w:r>
      <w:hyperlink r:id="rId7" w:history="1">
        <w:r w:rsidR="00210926" w:rsidRPr="003E39F7">
          <w:rPr>
            <w:rStyle w:val="Hyperkobling"/>
            <w:lang w:val="en-GB"/>
          </w:rPr>
          <w:t>or similar</w:t>
        </w:r>
      </w:hyperlink>
      <w:r w:rsidR="00210926">
        <w:rPr>
          <w:lang w:val="en-GB"/>
        </w:rPr>
        <w:t>)</w:t>
      </w:r>
      <w:r w:rsidR="00700E33" w:rsidRPr="00700E33">
        <w:rPr>
          <w:lang w:val="en-GB"/>
        </w:rPr>
        <w:t>:</w:t>
      </w:r>
    </w:p>
    <w:p w14:paraId="2E72E351" w14:textId="3A50838B" w:rsidR="00700E33" w:rsidRPr="00700E33" w:rsidRDefault="00066E02" w:rsidP="00700E33">
      <w:pPr>
        <w:rPr>
          <w:lang w:val="en-GB"/>
        </w:rPr>
      </w:pPr>
      <w:r>
        <w:rPr>
          <w:lang w:val="en-GB"/>
        </w:rPr>
        <w:t>When</w:t>
      </w:r>
      <w:r w:rsidR="00700E33" w:rsidRPr="00700E33">
        <w:rPr>
          <w:lang w:val="en-GB"/>
        </w:rPr>
        <w:t>:</w:t>
      </w:r>
    </w:p>
    <w:p w14:paraId="4C370C65" w14:textId="77777777" w:rsidR="00700E33" w:rsidRPr="00700E33" w:rsidRDefault="00700E33" w:rsidP="00700E33">
      <w:pPr>
        <w:rPr>
          <w:lang w:val="en-GB"/>
        </w:rPr>
      </w:pPr>
    </w:p>
    <w:p w14:paraId="047A3FE2" w14:textId="79ADF90B" w:rsidR="00700E33" w:rsidRDefault="00431B30" w:rsidP="00700E33">
      <w:pPr>
        <w:rPr>
          <w:lang w:val="en-GB"/>
        </w:rPr>
      </w:pPr>
      <w:r>
        <w:rPr>
          <w:lang w:val="en-GB"/>
        </w:rPr>
        <w:t xml:space="preserve">Any </w:t>
      </w:r>
      <w:r w:rsidR="00700E33" w:rsidRPr="00700E33">
        <w:rPr>
          <w:lang w:val="en-GB"/>
        </w:rPr>
        <w:t xml:space="preserve">conditions or assumptions </w:t>
      </w:r>
      <w:r>
        <w:rPr>
          <w:lang w:val="en-GB"/>
        </w:rPr>
        <w:t>that is relevant for the result of the evaluation</w:t>
      </w:r>
      <w:r w:rsidR="00700E33" w:rsidRPr="00700E33">
        <w:rPr>
          <w:lang w:val="en-GB"/>
        </w:rPr>
        <w:t>:</w:t>
      </w:r>
    </w:p>
    <w:p w14:paraId="223803F9" w14:textId="77777777" w:rsidR="00CD180D" w:rsidRPr="00700E33" w:rsidRDefault="00CD180D" w:rsidP="00700E33">
      <w:pPr>
        <w:rPr>
          <w:lang w:val="en-GB"/>
        </w:rPr>
      </w:pPr>
    </w:p>
    <w:p w14:paraId="60F17134" w14:textId="7C624617" w:rsidR="00700E33" w:rsidRPr="00E224C7" w:rsidRDefault="00700E33" w:rsidP="00700E33">
      <w:pPr>
        <w:rPr>
          <w:b/>
          <w:bCs/>
          <w:lang w:val="en-GB"/>
        </w:rPr>
      </w:pPr>
      <w:r w:rsidRPr="00E224C7">
        <w:rPr>
          <w:b/>
          <w:bCs/>
          <w:lang w:val="en-GB"/>
        </w:rPr>
        <w:t xml:space="preserve">What did the evaluation </w:t>
      </w:r>
      <w:r w:rsidR="00924C4D" w:rsidRPr="00E224C7">
        <w:rPr>
          <w:b/>
          <w:bCs/>
          <w:lang w:val="en-GB"/>
        </w:rPr>
        <w:t>tell</w:t>
      </w:r>
      <w:r w:rsidRPr="00E224C7">
        <w:rPr>
          <w:b/>
          <w:bCs/>
          <w:lang w:val="en-GB"/>
        </w:rPr>
        <w:t xml:space="preserve"> about </w:t>
      </w:r>
      <w:r w:rsidR="00924C4D" w:rsidRPr="00E224C7">
        <w:rPr>
          <w:b/>
          <w:bCs/>
          <w:lang w:val="en-GB"/>
        </w:rPr>
        <w:t>INN University</w:t>
      </w:r>
      <w:r w:rsidRPr="00E224C7">
        <w:rPr>
          <w:b/>
          <w:bCs/>
          <w:lang w:val="en-GB"/>
        </w:rPr>
        <w:t>'s eight quality areas?</w:t>
      </w:r>
    </w:p>
    <w:p w14:paraId="2990C942" w14:textId="77777777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(or a selection of these areas - or a completely different structure)</w:t>
      </w:r>
    </w:p>
    <w:p w14:paraId="3285BC00" w14:textId="77777777" w:rsidR="00700E33" w:rsidRPr="00700E33" w:rsidRDefault="00700E33" w:rsidP="00700E33">
      <w:pPr>
        <w:rPr>
          <w:lang w:val="en-GB"/>
        </w:rPr>
      </w:pPr>
    </w:p>
    <w:p w14:paraId="4F8A095E" w14:textId="3B90E26A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 xml:space="preserve">a. The </w:t>
      </w:r>
      <w:r w:rsidR="009A2C00">
        <w:rPr>
          <w:lang w:val="en-GB"/>
        </w:rPr>
        <w:t>academic</w:t>
      </w:r>
      <w:r w:rsidRPr="00700E33">
        <w:rPr>
          <w:lang w:val="en-GB"/>
        </w:rPr>
        <w:t xml:space="preserve"> </w:t>
      </w:r>
      <w:r w:rsidR="009A2C00">
        <w:rPr>
          <w:lang w:val="en-GB"/>
        </w:rPr>
        <w:t>communit</w:t>
      </w:r>
      <w:r w:rsidR="00F93B01">
        <w:rPr>
          <w:lang w:val="en-GB"/>
        </w:rPr>
        <w:t>ies</w:t>
      </w:r>
      <w:r w:rsidR="00DA0ABC">
        <w:rPr>
          <w:lang w:val="en-GB"/>
        </w:rPr>
        <w:t>’</w:t>
      </w:r>
      <w:r w:rsidRPr="00700E33">
        <w:rPr>
          <w:lang w:val="en-GB"/>
        </w:rPr>
        <w:t xml:space="preserve"> </w:t>
      </w:r>
      <w:r w:rsidR="00DA0ABC">
        <w:rPr>
          <w:lang w:val="en-GB"/>
        </w:rPr>
        <w:t>academic</w:t>
      </w:r>
      <w:r w:rsidRPr="00700E33">
        <w:rPr>
          <w:lang w:val="en-GB"/>
        </w:rPr>
        <w:t xml:space="preserve"> and pedagogical competence</w:t>
      </w:r>
    </w:p>
    <w:p w14:paraId="051FCF3C" w14:textId="0DD67DDC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 xml:space="preserve">b. Student recruitment, </w:t>
      </w:r>
      <w:r w:rsidR="00DA0ABC">
        <w:rPr>
          <w:lang w:val="en-GB"/>
        </w:rPr>
        <w:t>prior</w:t>
      </w:r>
      <w:r w:rsidRPr="00700E33">
        <w:rPr>
          <w:lang w:val="en-GB"/>
        </w:rPr>
        <w:t xml:space="preserve"> information and start of the course</w:t>
      </w:r>
    </w:p>
    <w:p w14:paraId="1CF9E3E1" w14:textId="77777777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c. The teaching, and the students' study work and efforts</w:t>
      </w:r>
    </w:p>
    <w:p w14:paraId="7C417FBF" w14:textId="0997F2BE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d. Students' learning outcomes - how are we doing</w:t>
      </w:r>
      <w:r w:rsidR="00332AA0">
        <w:rPr>
          <w:lang w:val="en-GB"/>
        </w:rPr>
        <w:t>?</w:t>
      </w:r>
    </w:p>
    <w:p w14:paraId="531A2072" w14:textId="3F8F5167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e. Students' learning environment - social, physical</w:t>
      </w:r>
      <w:r w:rsidR="00E575BE">
        <w:rPr>
          <w:lang w:val="en-GB"/>
        </w:rPr>
        <w:t xml:space="preserve"> and </w:t>
      </w:r>
      <w:r w:rsidRPr="00700E33">
        <w:rPr>
          <w:lang w:val="en-GB"/>
        </w:rPr>
        <w:t>academic</w:t>
      </w:r>
    </w:p>
    <w:p w14:paraId="5000BD5F" w14:textId="77777777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f. Interaction with society and working life</w:t>
      </w:r>
    </w:p>
    <w:p w14:paraId="57C8B793" w14:textId="394B6BE0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>g. Internationali</w:t>
      </w:r>
      <w:r w:rsidR="005A6AD1">
        <w:rPr>
          <w:lang w:val="en-GB"/>
        </w:rPr>
        <w:t>s</w:t>
      </w:r>
      <w:r w:rsidRPr="00700E33">
        <w:rPr>
          <w:lang w:val="en-GB"/>
        </w:rPr>
        <w:t>ation</w:t>
      </w:r>
    </w:p>
    <w:p w14:paraId="49AF3EA0" w14:textId="268E51E1" w:rsidR="00700E33" w:rsidRPr="00700E33" w:rsidRDefault="00700E33" w:rsidP="00700E33">
      <w:pPr>
        <w:rPr>
          <w:lang w:val="en-GB"/>
        </w:rPr>
      </w:pPr>
      <w:r w:rsidRPr="00700E33">
        <w:rPr>
          <w:lang w:val="en-GB"/>
        </w:rPr>
        <w:t xml:space="preserve">h. </w:t>
      </w:r>
      <w:r w:rsidR="00590CFF">
        <w:rPr>
          <w:lang w:val="en-GB"/>
        </w:rPr>
        <w:t>Development</w:t>
      </w:r>
      <w:r w:rsidRPr="00700E33">
        <w:rPr>
          <w:lang w:val="en-GB"/>
        </w:rPr>
        <w:t xml:space="preserve"> and management of study program and course</w:t>
      </w:r>
    </w:p>
    <w:p w14:paraId="6C7BA7D0" w14:textId="77777777" w:rsidR="00700E33" w:rsidRPr="00700E33" w:rsidRDefault="00700E33" w:rsidP="00700E33">
      <w:pPr>
        <w:rPr>
          <w:lang w:val="en-GB"/>
        </w:rPr>
      </w:pPr>
      <w:bookmarkStart w:id="0" w:name="_GoBack"/>
      <w:bookmarkEnd w:id="0"/>
    </w:p>
    <w:p w14:paraId="5EE1D09E" w14:textId="6FDDE221" w:rsidR="00D52CAA" w:rsidRPr="00700E33" w:rsidRDefault="007C3FF0" w:rsidP="00700E33">
      <w:pPr>
        <w:rPr>
          <w:lang w:val="en-GB"/>
        </w:rPr>
      </w:pPr>
      <w:r w:rsidRPr="007C3FF0">
        <w:rPr>
          <w:lang w:val="en-GB"/>
        </w:rPr>
        <w:t>Other comments</w:t>
      </w:r>
      <w:r w:rsidR="00252548">
        <w:rPr>
          <w:lang w:val="en-GB"/>
        </w:rPr>
        <w:t>:</w:t>
      </w:r>
    </w:p>
    <w:sectPr w:rsidR="00D52CAA" w:rsidRPr="00700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33"/>
    <w:rsid w:val="00066E02"/>
    <w:rsid w:val="0016220B"/>
    <w:rsid w:val="00210926"/>
    <w:rsid w:val="00252548"/>
    <w:rsid w:val="00332AA0"/>
    <w:rsid w:val="003A34E9"/>
    <w:rsid w:val="003E39F7"/>
    <w:rsid w:val="00431B30"/>
    <w:rsid w:val="004A53AF"/>
    <w:rsid w:val="004B5C12"/>
    <w:rsid w:val="00590CFF"/>
    <w:rsid w:val="005A6AD1"/>
    <w:rsid w:val="00700E33"/>
    <w:rsid w:val="007C3FF0"/>
    <w:rsid w:val="00924C4D"/>
    <w:rsid w:val="009A2C00"/>
    <w:rsid w:val="00A00F37"/>
    <w:rsid w:val="00AF5C62"/>
    <w:rsid w:val="00CD180D"/>
    <w:rsid w:val="00D05AAC"/>
    <w:rsid w:val="00DA0ABC"/>
    <w:rsid w:val="00E224C7"/>
    <w:rsid w:val="00E575BE"/>
    <w:rsid w:val="00F93B01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B114"/>
  <w15:chartTrackingRefBased/>
  <w15:docId w15:val="{1C1036F1-E3B1-49AB-9D8F-6D1FFF14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E39F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E39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inn.no/english/about-inn-university/quality-system-for-education/study-programme-related-quality-work/course-level/types-of-course-evaluations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70994D25228B498DE8870B00818466" ma:contentTypeVersion="13" ma:contentTypeDescription="Opprett et nytt dokument." ma:contentTypeScope="" ma:versionID="ffa503d6ada57644065f55d152e0c7ab">
  <xsd:schema xmlns:xsd="http://www.w3.org/2001/XMLSchema" xmlns:xs="http://www.w3.org/2001/XMLSchema" xmlns:p="http://schemas.microsoft.com/office/2006/metadata/properties" xmlns:ns3="9a2ffbd0-c506-4bb2-a59f-b62c8cdaabdf" xmlns:ns4="57536e68-da38-49bb-afa9-0af8173812f8" targetNamespace="http://schemas.microsoft.com/office/2006/metadata/properties" ma:root="true" ma:fieldsID="42883d524f152c3e8ea3cf89e64391e5" ns3:_="" ns4:_="">
    <xsd:import namespace="9a2ffbd0-c506-4bb2-a59f-b62c8cdaabdf"/>
    <xsd:import namespace="57536e68-da38-49bb-afa9-0af8173812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ffbd0-c506-4bb2-a59f-b62c8cdaa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36e68-da38-49bb-afa9-0af817381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CF0365-FA77-474C-B86A-991D79D280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A9854-4153-4EBB-AE6A-57F90BB4D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ffbd0-c506-4bb2-a59f-b62c8cdaabdf"/>
    <ds:schemaRef ds:uri="57536e68-da38-49bb-afa9-0af817381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C87FC7-5228-4AFE-A849-2CDF1D9A1A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862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22</cp:revision>
  <dcterms:created xsi:type="dcterms:W3CDTF">2021-12-16T08:45:00Z</dcterms:created>
  <dcterms:modified xsi:type="dcterms:W3CDTF">2021-12-16T09:10:00Z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0x010100B270994D25228B498DE8870B00818466</vt:lpwstr>
  </property>
</Properties>
</file>