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9B9A7" w14:textId="46E545B0" w:rsidR="00E42C38" w:rsidRPr="00E42C38" w:rsidRDefault="00E42C38" w:rsidP="00556035">
      <w:pPr>
        <w:pStyle w:val="Tittel"/>
        <w:spacing w:after="0"/>
        <w:jc w:val="center"/>
        <w:rPr>
          <w:rFonts w:ascii="Helvetica Neue" w:hAnsi="Helvetica Neue"/>
          <w:b/>
          <w:bCs/>
          <w:color w:val="0A2F41" w:themeColor="accent1" w:themeShade="80"/>
          <w:sz w:val="48"/>
          <w:szCs w:val="48"/>
          <w:lang w:val="en-GB"/>
        </w:rPr>
      </w:pPr>
      <w:bookmarkStart w:id="0" w:name="facilitator-guide"/>
      <w:bookmarkStart w:id="1" w:name="X836c1ce351eb1cc134a20e89570b2d679d8f914"/>
      <w:r>
        <w:rPr>
          <w:rFonts w:ascii="Helvetica Neue" w:hAnsi="Helvetica Neue"/>
          <w:b/>
          <w:bCs/>
          <w:color w:val="0A2F41" w:themeColor="accent1" w:themeShade="80"/>
          <w:sz w:val="48"/>
          <w:szCs w:val="48"/>
          <w:lang w:val="en-GB"/>
        </w:rPr>
        <w:t>I</w:t>
      </w:r>
      <w:r w:rsidRPr="00E42C38">
        <w:rPr>
          <w:rFonts w:ascii="Helvetica Neue" w:hAnsi="Helvetica Neue"/>
          <w:b/>
          <w:bCs/>
          <w:color w:val="0A2F41" w:themeColor="accent1" w:themeShade="80"/>
          <w:sz w:val="48"/>
          <w:szCs w:val="48"/>
          <w:lang w:val="en-GB"/>
        </w:rPr>
        <w:t>ntercultural competence</w:t>
      </w:r>
      <w:r>
        <w:rPr>
          <w:rFonts w:ascii="Helvetica Neue" w:hAnsi="Helvetica Neue"/>
          <w:b/>
          <w:bCs/>
          <w:color w:val="0A2F41" w:themeColor="accent1" w:themeShade="80"/>
          <w:sz w:val="48"/>
          <w:szCs w:val="48"/>
          <w:lang w:val="en-GB"/>
        </w:rPr>
        <w:t xml:space="preserve"> in</w:t>
      </w:r>
      <w:r w:rsidRPr="00E42C38">
        <w:rPr>
          <w:rFonts w:ascii="Helvetica Neue" w:hAnsi="Helvetica Neue"/>
          <w:b/>
          <w:bCs/>
          <w:color w:val="0A2F41" w:themeColor="accent1" w:themeShade="80"/>
          <w:sz w:val="48"/>
          <w:szCs w:val="48"/>
          <w:lang w:val="en-GB"/>
        </w:rPr>
        <w:t xml:space="preserve"> everyday </w:t>
      </w:r>
      <w:r w:rsidR="0072309C">
        <w:rPr>
          <w:rFonts w:ascii="Helvetica Neue" w:hAnsi="Helvetica Neue"/>
          <w:b/>
          <w:bCs/>
          <w:color w:val="0A2F41" w:themeColor="accent1" w:themeShade="80"/>
          <w:sz w:val="48"/>
          <w:szCs w:val="48"/>
          <w:lang w:val="en-GB"/>
        </w:rPr>
        <w:t>cross-cultural</w:t>
      </w:r>
      <w:r>
        <w:rPr>
          <w:rFonts w:ascii="Helvetica Neue" w:hAnsi="Helvetica Neue"/>
          <w:b/>
          <w:bCs/>
          <w:color w:val="0A2F41" w:themeColor="accent1" w:themeShade="80"/>
          <w:sz w:val="48"/>
          <w:szCs w:val="48"/>
          <w:lang w:val="en-GB"/>
        </w:rPr>
        <w:t xml:space="preserve"> </w:t>
      </w:r>
      <w:r w:rsidRPr="00E42C38">
        <w:rPr>
          <w:rFonts w:ascii="Helvetica Neue" w:hAnsi="Helvetica Neue"/>
          <w:b/>
          <w:bCs/>
          <w:color w:val="0A2F41" w:themeColor="accent1" w:themeShade="80"/>
          <w:sz w:val="48"/>
          <w:szCs w:val="48"/>
          <w:lang w:val="en-GB"/>
        </w:rPr>
        <w:t>interactions in Higher Education</w:t>
      </w:r>
    </w:p>
    <w:p w14:paraId="13542518" w14:textId="77777777" w:rsidR="00E42C38" w:rsidRPr="00E42C38" w:rsidRDefault="00E42C38" w:rsidP="00556035">
      <w:pPr>
        <w:pStyle w:val="Undertittel"/>
        <w:spacing w:after="0"/>
        <w:jc w:val="center"/>
        <w:rPr>
          <w:rFonts w:ascii="Helvetica Neue" w:hAnsi="Helvetica Neue"/>
          <w:lang w:val="en-GB"/>
        </w:rPr>
      </w:pPr>
    </w:p>
    <w:p w14:paraId="1E1FD313" w14:textId="77777777" w:rsidR="00E42C38" w:rsidRPr="00E42C38" w:rsidRDefault="00E42C38" w:rsidP="00556035">
      <w:pPr>
        <w:pStyle w:val="Undertittel"/>
        <w:spacing w:after="0"/>
        <w:jc w:val="center"/>
        <w:rPr>
          <w:rFonts w:ascii="Helvetica Neue" w:hAnsi="Helvetica Neue"/>
          <w:i/>
          <w:iCs/>
          <w:lang w:val="en-GB"/>
        </w:rPr>
      </w:pPr>
      <w:r w:rsidRPr="00E42C38">
        <w:rPr>
          <w:rFonts w:ascii="Helvetica Neue" w:hAnsi="Helvetica Neue"/>
          <w:i/>
          <w:iCs/>
          <w:lang w:val="en-GB"/>
        </w:rPr>
        <w:t>A Workshop Guide</w:t>
      </w:r>
    </w:p>
    <w:p w14:paraId="45F15313" w14:textId="77777777" w:rsidR="00E42C38" w:rsidRPr="00E42C38" w:rsidRDefault="00E42C38" w:rsidP="00E42C38">
      <w:pPr>
        <w:pStyle w:val="Overskrift3"/>
        <w:spacing w:before="0" w:after="0"/>
        <w:contextualSpacing/>
        <w:rPr>
          <w:rFonts w:ascii="Helvetica Neue" w:hAnsi="Helvetica Neue" w:cs="Tahoma"/>
          <w:lang w:val="en-GB"/>
        </w:rPr>
      </w:pPr>
      <w:bookmarkStart w:id="2" w:name="purpose-of-the-guide"/>
    </w:p>
    <w:p w14:paraId="560CCB34" w14:textId="6FF09194" w:rsidR="00E42C38" w:rsidRDefault="00E42C38" w:rsidP="00E42C38">
      <w:pPr>
        <w:pStyle w:val="FirstParagraph"/>
        <w:spacing w:after="0"/>
        <w:contextualSpacing/>
        <w:rPr>
          <w:rFonts w:ascii="Helvetica Neue" w:hAnsi="Helvetica Neue" w:cs="Tahoma"/>
        </w:rPr>
      </w:pPr>
      <w:r w:rsidRPr="00E932EA">
        <w:rPr>
          <w:rFonts w:ascii="Helvetica Neue" w:hAnsi="Helvetica Neue" w:cs="Tahoma"/>
        </w:rPr>
        <w:t xml:space="preserve">This guide supports EMERGE partner institutions in developing and delivering workshops for academic staff on </w:t>
      </w:r>
      <w:r w:rsidRPr="00E42C38">
        <w:rPr>
          <w:rFonts w:ascii="Helvetica Neue" w:hAnsi="Helvetica Neue" w:cs="Tahoma"/>
        </w:rPr>
        <w:t>Intercultural competence</w:t>
      </w:r>
      <w:r>
        <w:rPr>
          <w:rFonts w:ascii="Helvetica Neue" w:hAnsi="Helvetica Neue" w:cs="Tahoma"/>
        </w:rPr>
        <w:t xml:space="preserve"> in</w:t>
      </w:r>
      <w:r w:rsidRPr="00E42C38">
        <w:rPr>
          <w:rFonts w:ascii="Helvetica Neue" w:hAnsi="Helvetica Neue" w:cs="Tahoma"/>
        </w:rPr>
        <w:t xml:space="preserve"> everyday </w:t>
      </w:r>
      <w:r w:rsidR="0072309C" w:rsidRPr="00E42C38">
        <w:rPr>
          <w:rFonts w:ascii="Helvetica Neue" w:hAnsi="Helvetica Neue" w:cs="Tahoma"/>
        </w:rPr>
        <w:t>cross-cultural</w:t>
      </w:r>
      <w:r w:rsidRPr="00E42C38">
        <w:rPr>
          <w:rFonts w:ascii="Helvetica Neue" w:hAnsi="Helvetica Neue" w:cs="Tahoma"/>
        </w:rPr>
        <w:t xml:space="preserve"> interactions in Higher Education</w:t>
      </w:r>
      <w:r>
        <w:rPr>
          <w:rFonts w:ascii="Helvetica Neue" w:hAnsi="Helvetica Neue" w:cs="Tahoma"/>
        </w:rPr>
        <w:t xml:space="preserve"> as part of the Task 3.5.1 of the Grant Agreement</w:t>
      </w:r>
      <w:r w:rsidRPr="00E932EA">
        <w:rPr>
          <w:rFonts w:ascii="Helvetica Neue" w:hAnsi="Helvetica Neue" w:cs="Tahoma"/>
        </w:rPr>
        <w:t xml:space="preserve">. It provides a common framework that can be adapted to local institutional, legal, linguistic, and cultural contexts. </w:t>
      </w:r>
      <w:r w:rsidR="0072309C">
        <w:rPr>
          <w:rFonts w:ascii="Helvetica Neue" w:hAnsi="Helvetica Neue" w:cs="Tahoma"/>
        </w:rPr>
        <w:br/>
      </w:r>
      <w:r w:rsidR="0072309C">
        <w:rPr>
          <w:rFonts w:ascii="Helvetica Neue" w:hAnsi="Helvetica Neue" w:cs="Tahoma"/>
        </w:rPr>
        <w:br/>
      </w:r>
      <w:r w:rsidRPr="00140FA1">
        <w:rPr>
          <w:rFonts w:ascii="Helvetica Neue" w:hAnsi="Helvetica Neue" w:cs="Tahoma"/>
        </w:rPr>
        <w:t xml:space="preserve">This </w:t>
      </w:r>
      <w:r>
        <w:rPr>
          <w:rFonts w:ascii="Helvetica Neue" w:hAnsi="Helvetica Neue" w:cs="Tahoma"/>
        </w:rPr>
        <w:t>workshop</w:t>
      </w:r>
      <w:r w:rsidRPr="00140FA1">
        <w:rPr>
          <w:rFonts w:ascii="Helvetica Neue" w:hAnsi="Helvetica Neue" w:cs="Tahoma"/>
        </w:rPr>
        <w:t xml:space="preserve"> guide was developed by </w:t>
      </w:r>
      <w:r>
        <w:rPr>
          <w:rFonts w:ascii="Helvetica Neue" w:hAnsi="Helvetica Neue" w:cs="Tahoma"/>
        </w:rPr>
        <w:t xml:space="preserve">Gunnar Furseth Klinge, Director of International affairs and teacher in intercultural communication at The University of Inland Norway (INN) in collaboration with </w:t>
      </w:r>
      <w:r w:rsidRPr="00140FA1">
        <w:rPr>
          <w:rFonts w:ascii="Helvetica Neue" w:hAnsi="Helvetica Neue" w:cs="Tahoma"/>
        </w:rPr>
        <w:t>Athanasios Koutsoklenis, Associate Professor of Inclusive Education, School of Education, Democritus University of Thrace (Greece)</w:t>
      </w:r>
      <w:r w:rsidR="00B904BC">
        <w:rPr>
          <w:rFonts w:ascii="Helvetica Neue" w:hAnsi="Helvetica Neue" w:cs="Tahoma"/>
        </w:rPr>
        <w:t xml:space="preserve"> </w:t>
      </w:r>
      <w:r w:rsidRPr="00140FA1">
        <w:rPr>
          <w:rFonts w:ascii="Helvetica Neue" w:hAnsi="Helvetica Neue" w:cs="Tahoma"/>
        </w:rPr>
        <w:t xml:space="preserve">as part of Work Package 3 (WP3) of the EMERGE European University Alliance. </w:t>
      </w:r>
    </w:p>
    <w:p w14:paraId="3F600CA1" w14:textId="77777777" w:rsidR="0072309C" w:rsidRDefault="0072309C" w:rsidP="0072309C">
      <w:pPr>
        <w:pStyle w:val="Brdtekst"/>
        <w:rPr>
          <w:lang w:val="en-US"/>
        </w:rPr>
      </w:pPr>
    </w:p>
    <w:p w14:paraId="63190CF9" w14:textId="05B99309" w:rsidR="0072309C" w:rsidRPr="0072309C" w:rsidRDefault="00513161" w:rsidP="0072309C">
      <w:pPr>
        <w:pStyle w:val="Overskrift1"/>
        <w:spacing w:before="0" w:after="0"/>
        <w:contextualSpacing/>
        <w:rPr>
          <w:rFonts w:ascii="Helvetica Neue" w:hAnsi="Helvetica Neue" w:cs="Tahoma"/>
          <w:b/>
          <w:bCs/>
          <w:lang w:val="en-GB"/>
        </w:rPr>
      </w:pPr>
      <w:r>
        <w:rPr>
          <w:rFonts w:ascii="Helvetica Neue" w:hAnsi="Helvetica Neue" w:cs="Tahoma"/>
          <w:b/>
          <w:bCs/>
          <w:lang w:val="en-GB"/>
        </w:rPr>
        <w:br/>
      </w:r>
      <w:r w:rsidR="0072309C" w:rsidRPr="0072309C">
        <w:rPr>
          <w:rFonts w:ascii="Helvetica Neue" w:hAnsi="Helvetica Neue" w:cs="Tahoma"/>
          <w:b/>
          <w:bCs/>
          <w:lang w:val="en-GB"/>
        </w:rPr>
        <w:t>Part I. Conceptual Foundations</w:t>
      </w:r>
    </w:p>
    <w:p w14:paraId="3EEF763C" w14:textId="77777777" w:rsidR="0072309C" w:rsidRPr="00F1509F" w:rsidRDefault="0072309C" w:rsidP="0072309C">
      <w:pPr>
        <w:pStyle w:val="Brdtekst"/>
        <w:rPr>
          <w:rFonts w:ascii="Helvetica Neue" w:hAnsi="Helvetica Neue"/>
          <w:sz w:val="32"/>
          <w:szCs w:val="32"/>
          <w:lang w:val="en-GB"/>
        </w:rPr>
      </w:pPr>
      <w:r w:rsidRPr="00F1509F">
        <w:rPr>
          <w:rFonts w:ascii="Helvetica Neue" w:hAnsi="Helvetica Neue"/>
          <w:sz w:val="32"/>
          <w:szCs w:val="32"/>
          <w:lang w:val="en-GB"/>
        </w:rPr>
        <w:t>Intercultural competence</w:t>
      </w:r>
    </w:p>
    <w:p w14:paraId="3E0C8291" w14:textId="76F0FF35" w:rsidR="009C3665" w:rsidRDefault="0072309C" w:rsidP="00154C12">
      <w:pPr>
        <w:rPr>
          <w:rFonts w:ascii="Helvetica Neue" w:hAnsi="Helvetica Neue"/>
          <w:sz w:val="24"/>
          <w:szCs w:val="24"/>
          <w:lang w:val="en-GB"/>
        </w:rPr>
      </w:pPr>
      <w:r w:rsidRPr="00E414FC">
        <w:rPr>
          <w:rFonts w:ascii="Helvetica Neue" w:hAnsi="Helvetica Neue"/>
          <w:sz w:val="24"/>
          <w:szCs w:val="24"/>
          <w:lang w:val="en-GB"/>
        </w:rPr>
        <w:t>Intercultural competence refers to the knowledge, skills, attitudes, and reflective capacities that enable individuals to engage effectively and appropriately across cultural differences. In higher education, it involves recognising how cultural norms shape communication, expectations, participation, and academic practices. Intercultural competence is not a fixed trait but a continuous process of learning, reflection, and adaptation.</w:t>
      </w:r>
    </w:p>
    <w:p w14:paraId="66AD676D" w14:textId="1E4C4F86" w:rsidR="000D7491" w:rsidRPr="005E26CB" w:rsidRDefault="00221D2C" w:rsidP="00154C12">
      <w:pPr>
        <w:rPr>
          <w:sz w:val="32"/>
          <w:szCs w:val="32"/>
          <w:lang w:val="en-GB"/>
        </w:rPr>
      </w:pPr>
      <w:r>
        <w:rPr>
          <w:rFonts w:ascii="Helvetica Neue" w:hAnsi="Helvetica Neue"/>
          <w:sz w:val="32"/>
          <w:szCs w:val="32"/>
          <w:lang w:val="en-GB"/>
        </w:rPr>
        <w:t>K</w:t>
      </w:r>
      <w:r w:rsidR="005E26CB" w:rsidRPr="005E26CB">
        <w:rPr>
          <w:rFonts w:ascii="Helvetica Neue" w:hAnsi="Helvetica Neue"/>
          <w:sz w:val="32"/>
          <w:szCs w:val="32"/>
          <w:lang w:val="en-GB"/>
        </w:rPr>
        <w:t>ey elements</w:t>
      </w:r>
      <w:r w:rsidR="005E26CB">
        <w:rPr>
          <w:rFonts w:ascii="Helvetica Neue" w:hAnsi="Helvetica Neue"/>
          <w:sz w:val="32"/>
          <w:szCs w:val="32"/>
          <w:lang w:val="en-GB"/>
        </w:rPr>
        <w:t xml:space="preserve"> </w:t>
      </w:r>
      <w:r w:rsidR="00027241">
        <w:rPr>
          <w:rFonts w:ascii="Helvetica Neue" w:hAnsi="Helvetica Neue"/>
          <w:sz w:val="32"/>
          <w:szCs w:val="32"/>
          <w:lang w:val="en-GB"/>
        </w:rPr>
        <w:t>when</w:t>
      </w:r>
      <w:r w:rsidR="005E26CB">
        <w:rPr>
          <w:rFonts w:ascii="Helvetica Neue" w:hAnsi="Helvetica Neue"/>
          <w:sz w:val="32"/>
          <w:szCs w:val="32"/>
          <w:lang w:val="en-GB"/>
        </w:rPr>
        <w:t xml:space="preserve"> communication</w:t>
      </w:r>
      <w:r>
        <w:rPr>
          <w:rFonts w:ascii="Helvetica Neue" w:hAnsi="Helvetica Neue"/>
          <w:sz w:val="32"/>
          <w:szCs w:val="32"/>
          <w:lang w:val="en-GB"/>
        </w:rPr>
        <w:t xml:space="preserve"> across difference</w:t>
      </w:r>
    </w:p>
    <w:p w14:paraId="123395F3" w14:textId="4C2B9660" w:rsidR="009C3665" w:rsidRPr="00E414FC" w:rsidRDefault="00E414FC" w:rsidP="00706B30">
      <w:pPr>
        <w:rPr>
          <w:rFonts w:ascii="Helvetica Neue" w:hAnsi="Helvetica Neue"/>
          <w:sz w:val="24"/>
          <w:szCs w:val="24"/>
          <w:lang w:val="en-GB"/>
        </w:rPr>
      </w:pPr>
      <w:r w:rsidRPr="00E414FC">
        <w:rPr>
          <w:rFonts w:ascii="Helvetica Neue" w:hAnsi="Helvetica Neue"/>
          <w:sz w:val="24"/>
          <w:szCs w:val="24"/>
          <w:lang w:val="en-GB"/>
        </w:rPr>
        <w:t xml:space="preserve">Within the </w:t>
      </w:r>
      <w:r w:rsidR="0048658C">
        <w:rPr>
          <w:rFonts w:ascii="Helvetica Neue" w:hAnsi="Helvetica Neue"/>
          <w:sz w:val="24"/>
          <w:szCs w:val="24"/>
          <w:lang w:val="en-GB"/>
        </w:rPr>
        <w:t xml:space="preserve">academic </w:t>
      </w:r>
      <w:r w:rsidRPr="00E414FC">
        <w:rPr>
          <w:rFonts w:ascii="Helvetica Neue" w:hAnsi="Helvetica Neue"/>
          <w:sz w:val="24"/>
          <w:szCs w:val="24"/>
          <w:lang w:val="en-GB"/>
        </w:rPr>
        <w:t>field of intercultural communication</w:t>
      </w:r>
      <w:r w:rsidR="00534E60">
        <w:rPr>
          <w:rFonts w:ascii="Helvetica Neue" w:hAnsi="Helvetica Neue"/>
          <w:sz w:val="24"/>
          <w:szCs w:val="24"/>
          <w:lang w:val="en-GB"/>
        </w:rPr>
        <w:t>,</w:t>
      </w:r>
      <w:r w:rsidRPr="00E414FC">
        <w:rPr>
          <w:rFonts w:ascii="Helvetica Neue" w:hAnsi="Helvetica Neue"/>
          <w:sz w:val="24"/>
          <w:szCs w:val="24"/>
          <w:lang w:val="en-GB"/>
        </w:rPr>
        <w:t xml:space="preserve"> we find over three hundred different </w:t>
      </w:r>
      <w:r w:rsidR="00DC05A2">
        <w:rPr>
          <w:rFonts w:ascii="Helvetica Neue" w:hAnsi="Helvetica Neue"/>
          <w:sz w:val="24"/>
          <w:szCs w:val="24"/>
          <w:lang w:val="en-GB"/>
        </w:rPr>
        <w:t xml:space="preserve">concept </w:t>
      </w:r>
      <w:r w:rsidRPr="00E414FC">
        <w:rPr>
          <w:rFonts w:ascii="Helvetica Neue" w:hAnsi="Helvetica Neue"/>
          <w:sz w:val="24"/>
          <w:szCs w:val="24"/>
          <w:lang w:val="en-GB"/>
        </w:rPr>
        <w:t>definitions and over thirty different models for intercultural competence</w:t>
      </w:r>
      <w:r w:rsidR="00534E60">
        <w:rPr>
          <w:rFonts w:ascii="Helvetica Neue" w:hAnsi="Helvetica Neue"/>
          <w:sz w:val="24"/>
          <w:szCs w:val="24"/>
          <w:lang w:val="en-GB"/>
        </w:rPr>
        <w:t xml:space="preserve"> </w:t>
      </w:r>
      <w:r w:rsidR="000C4CBE" w:rsidRPr="00E414FC">
        <w:rPr>
          <w:rFonts w:ascii="Helvetica Neue" w:hAnsi="Helvetica Neue"/>
          <w:sz w:val="24"/>
          <w:szCs w:val="24"/>
          <w:lang w:val="en-GB"/>
        </w:rPr>
        <w:t xml:space="preserve">development </w:t>
      </w:r>
      <w:r w:rsidR="00534E60">
        <w:rPr>
          <w:rFonts w:ascii="Helvetica Neue" w:hAnsi="Helvetica Neue"/>
          <w:sz w:val="24"/>
          <w:szCs w:val="24"/>
          <w:lang w:val="en-GB"/>
        </w:rPr>
        <w:t>(</w:t>
      </w:r>
      <w:r w:rsidR="00534E60" w:rsidRPr="00E414FC">
        <w:rPr>
          <w:rFonts w:ascii="Helvetica Neue" w:hAnsi="Helvetica Neue"/>
          <w:sz w:val="24"/>
          <w:szCs w:val="24"/>
          <w:lang w:val="en-GB"/>
        </w:rPr>
        <w:t>Leung, et. al.</w:t>
      </w:r>
      <w:r w:rsidR="00534E60">
        <w:rPr>
          <w:rFonts w:ascii="Helvetica Neue" w:hAnsi="Helvetica Neue"/>
          <w:sz w:val="24"/>
          <w:szCs w:val="24"/>
          <w:lang w:val="en-GB"/>
        </w:rPr>
        <w:t xml:space="preserve">, </w:t>
      </w:r>
      <w:r w:rsidR="00534E60" w:rsidRPr="00E414FC">
        <w:rPr>
          <w:rFonts w:ascii="Helvetica Neue" w:hAnsi="Helvetica Neue"/>
          <w:sz w:val="24"/>
          <w:szCs w:val="24"/>
          <w:lang w:val="en-GB"/>
        </w:rPr>
        <w:t>2014</w:t>
      </w:r>
      <w:r w:rsidR="00534E60">
        <w:rPr>
          <w:rFonts w:ascii="Helvetica Neue" w:hAnsi="Helvetica Neue"/>
          <w:sz w:val="24"/>
          <w:szCs w:val="24"/>
          <w:lang w:val="en-GB"/>
        </w:rPr>
        <w:t>)</w:t>
      </w:r>
      <w:r w:rsidRPr="00E414FC">
        <w:rPr>
          <w:rFonts w:ascii="Helvetica Neue" w:hAnsi="Helvetica Neue"/>
          <w:sz w:val="24"/>
          <w:szCs w:val="24"/>
          <w:lang w:val="en-GB"/>
        </w:rPr>
        <w:t xml:space="preserve">. </w:t>
      </w:r>
      <w:r w:rsidR="001E22A6">
        <w:rPr>
          <w:rFonts w:ascii="Helvetica Neue" w:hAnsi="Helvetica Neue"/>
          <w:sz w:val="24"/>
          <w:szCs w:val="24"/>
          <w:lang w:val="en-GB"/>
        </w:rPr>
        <w:t xml:space="preserve">But even with this lack of </w:t>
      </w:r>
      <w:r w:rsidR="00B30D49">
        <w:rPr>
          <w:rFonts w:ascii="Helvetica Neue" w:hAnsi="Helvetica Neue"/>
          <w:sz w:val="24"/>
          <w:szCs w:val="24"/>
          <w:lang w:val="en-GB"/>
        </w:rPr>
        <w:t xml:space="preserve">academic </w:t>
      </w:r>
      <w:r w:rsidRPr="00E414FC">
        <w:rPr>
          <w:rFonts w:ascii="Helvetica Neue" w:hAnsi="Helvetica Neue"/>
          <w:sz w:val="24"/>
          <w:szCs w:val="24"/>
          <w:lang w:val="en-GB"/>
        </w:rPr>
        <w:t>consensus</w:t>
      </w:r>
      <w:r w:rsidR="007206EB">
        <w:rPr>
          <w:rFonts w:ascii="Helvetica Neue" w:hAnsi="Helvetica Neue"/>
          <w:sz w:val="24"/>
          <w:szCs w:val="24"/>
          <w:lang w:val="en-GB"/>
        </w:rPr>
        <w:t xml:space="preserve">, </w:t>
      </w:r>
      <w:r w:rsidR="00827AF7">
        <w:rPr>
          <w:rFonts w:ascii="Helvetica Neue" w:hAnsi="Helvetica Neue"/>
          <w:sz w:val="24"/>
          <w:szCs w:val="24"/>
          <w:lang w:val="en-GB"/>
        </w:rPr>
        <w:t xml:space="preserve">the </w:t>
      </w:r>
      <w:r w:rsidR="00D929CE">
        <w:rPr>
          <w:rFonts w:ascii="Helvetica Neue" w:hAnsi="Helvetica Neue"/>
          <w:sz w:val="24"/>
          <w:szCs w:val="24"/>
          <w:lang w:val="en-GB"/>
        </w:rPr>
        <w:t xml:space="preserve">following </w:t>
      </w:r>
      <w:r w:rsidR="00687E6C">
        <w:rPr>
          <w:rFonts w:ascii="Helvetica Neue" w:hAnsi="Helvetica Neue"/>
          <w:sz w:val="24"/>
          <w:szCs w:val="24"/>
          <w:lang w:val="en-GB"/>
        </w:rPr>
        <w:t xml:space="preserve">key </w:t>
      </w:r>
      <w:r w:rsidR="00687E6C" w:rsidRPr="00E414FC">
        <w:rPr>
          <w:rFonts w:ascii="Helvetica Neue" w:hAnsi="Helvetica Neue"/>
          <w:sz w:val="24"/>
          <w:szCs w:val="24"/>
          <w:lang w:val="en-GB"/>
        </w:rPr>
        <w:t xml:space="preserve">elements appear across </w:t>
      </w:r>
      <w:r w:rsidR="00687E6C">
        <w:rPr>
          <w:rFonts w:ascii="Helvetica Neue" w:hAnsi="Helvetica Neue"/>
          <w:sz w:val="24"/>
          <w:szCs w:val="24"/>
          <w:lang w:val="en-GB"/>
        </w:rPr>
        <w:t xml:space="preserve">most </w:t>
      </w:r>
      <w:r w:rsidR="00B30D49">
        <w:rPr>
          <w:rFonts w:ascii="Helvetica Neue" w:hAnsi="Helvetica Neue"/>
          <w:sz w:val="24"/>
          <w:szCs w:val="24"/>
          <w:lang w:val="en-GB"/>
        </w:rPr>
        <w:t>major models</w:t>
      </w:r>
      <w:r w:rsidR="003B2712">
        <w:rPr>
          <w:rFonts w:ascii="Helvetica Neue" w:hAnsi="Helvetica Neue"/>
          <w:sz w:val="24"/>
          <w:szCs w:val="24"/>
          <w:lang w:val="en-GB"/>
        </w:rPr>
        <w:t>:</w:t>
      </w:r>
      <w:r w:rsidR="008B652B">
        <w:rPr>
          <w:rFonts w:ascii="Helvetica Neue" w:hAnsi="Helvetica Neue"/>
          <w:sz w:val="24"/>
          <w:szCs w:val="24"/>
          <w:lang w:val="en-GB"/>
        </w:rPr>
        <w:t xml:space="preserve"> </w:t>
      </w:r>
      <w:r w:rsidR="009C3665" w:rsidRPr="008B652B">
        <w:rPr>
          <w:rFonts w:ascii="Helvetica Neue" w:hAnsi="Helvetica Neue"/>
          <w:b/>
          <w:bCs/>
          <w:sz w:val="24"/>
          <w:szCs w:val="24"/>
          <w:lang w:val="en-GB"/>
        </w:rPr>
        <w:t>Attitudes</w:t>
      </w:r>
      <w:r w:rsidR="009C3665" w:rsidRPr="008B652B">
        <w:rPr>
          <w:rFonts w:ascii="Helvetica Neue" w:hAnsi="Helvetica Neue"/>
          <w:sz w:val="24"/>
          <w:szCs w:val="24"/>
          <w:lang w:val="en-GB"/>
        </w:rPr>
        <w:t>: respect, openness, curiosity</w:t>
      </w:r>
      <w:r w:rsidR="008B652B">
        <w:rPr>
          <w:rFonts w:ascii="Helvetica Neue" w:hAnsi="Helvetica Neue"/>
          <w:sz w:val="24"/>
          <w:szCs w:val="24"/>
          <w:lang w:val="en-GB"/>
        </w:rPr>
        <w:t xml:space="preserve">; </w:t>
      </w:r>
      <w:r w:rsidR="009C3665" w:rsidRPr="00E414FC">
        <w:rPr>
          <w:rFonts w:ascii="Helvetica Neue" w:hAnsi="Helvetica Neue"/>
          <w:b/>
          <w:bCs/>
          <w:sz w:val="24"/>
          <w:szCs w:val="24"/>
          <w:lang w:val="en-GB"/>
        </w:rPr>
        <w:t>Knowledge</w:t>
      </w:r>
      <w:r w:rsidR="009C3665" w:rsidRPr="00E414FC">
        <w:rPr>
          <w:rFonts w:ascii="Helvetica Neue" w:hAnsi="Helvetica Neue"/>
          <w:sz w:val="24"/>
          <w:szCs w:val="24"/>
          <w:lang w:val="en-GB"/>
        </w:rPr>
        <w:t>: cultural self</w:t>
      </w:r>
      <w:r w:rsidR="009C3665" w:rsidRPr="00E414FC">
        <w:rPr>
          <w:rFonts w:ascii="Helvetica Neue" w:hAnsi="Helvetica Neue"/>
          <w:sz w:val="24"/>
          <w:szCs w:val="24"/>
          <w:lang w:val="en-GB"/>
        </w:rPr>
        <w:noBreakHyphen/>
        <w:t>awareness, understanding of cultural patterns recognising that your own norms (e.g., eye contact, participation style, feedback tone) are not universal</w:t>
      </w:r>
      <w:r w:rsidR="00A60701">
        <w:rPr>
          <w:rFonts w:ascii="Helvetica Neue" w:hAnsi="Helvetica Neue"/>
          <w:sz w:val="24"/>
          <w:szCs w:val="24"/>
          <w:lang w:val="en-GB"/>
        </w:rPr>
        <w:t xml:space="preserve"> and </w:t>
      </w:r>
      <w:r w:rsidR="009C3665" w:rsidRPr="00E414FC">
        <w:rPr>
          <w:rFonts w:ascii="Helvetica Neue" w:hAnsi="Helvetica Neue"/>
          <w:sz w:val="24"/>
          <w:szCs w:val="24"/>
          <w:lang w:val="en-GB"/>
        </w:rPr>
        <w:t>how values, communication styles, and expectations vary across groups</w:t>
      </w:r>
      <w:r w:rsidR="00834DBD">
        <w:rPr>
          <w:rFonts w:ascii="Helvetica Neue" w:hAnsi="Helvetica Neue"/>
          <w:sz w:val="24"/>
          <w:szCs w:val="24"/>
          <w:lang w:val="en-GB"/>
        </w:rPr>
        <w:t xml:space="preserve">; </w:t>
      </w:r>
      <w:r w:rsidR="009C3665" w:rsidRPr="00E414FC">
        <w:rPr>
          <w:rFonts w:ascii="Helvetica Neue" w:hAnsi="Helvetica Neue"/>
          <w:b/>
          <w:bCs/>
          <w:sz w:val="24"/>
          <w:szCs w:val="24"/>
          <w:lang w:val="en-GB"/>
        </w:rPr>
        <w:t>Skills</w:t>
      </w:r>
      <w:r w:rsidR="009C3665" w:rsidRPr="00E414FC">
        <w:rPr>
          <w:rFonts w:ascii="Helvetica Neue" w:hAnsi="Helvetica Neue"/>
          <w:sz w:val="24"/>
          <w:szCs w:val="24"/>
          <w:lang w:val="en-GB"/>
        </w:rPr>
        <w:t xml:space="preserve">: observation, interpretation, interaction listening, clarifying, adapting </w:t>
      </w:r>
      <w:r w:rsidR="009C3665" w:rsidRPr="00E414FC">
        <w:rPr>
          <w:rFonts w:ascii="Helvetica Neue" w:hAnsi="Helvetica Neue"/>
          <w:sz w:val="24"/>
          <w:szCs w:val="24"/>
          <w:lang w:val="en-GB"/>
        </w:rPr>
        <w:lastRenderedPageBreak/>
        <w:t>communication, and managing misunderstandings</w:t>
      </w:r>
      <w:r w:rsidR="00834DBD">
        <w:rPr>
          <w:rFonts w:ascii="Helvetica Neue" w:hAnsi="Helvetica Neue"/>
          <w:sz w:val="24"/>
          <w:szCs w:val="24"/>
          <w:lang w:val="en-GB"/>
        </w:rPr>
        <w:t xml:space="preserve">; </w:t>
      </w:r>
      <w:r w:rsidR="009C3665" w:rsidRPr="00E414FC">
        <w:rPr>
          <w:rFonts w:ascii="Helvetica Neue" w:hAnsi="Helvetica Neue"/>
          <w:b/>
          <w:bCs/>
          <w:sz w:val="24"/>
          <w:szCs w:val="24"/>
          <w:lang w:val="en-GB"/>
        </w:rPr>
        <w:t>Internal outcomes</w:t>
      </w:r>
      <w:r w:rsidR="009C3665" w:rsidRPr="00E414FC">
        <w:rPr>
          <w:rFonts w:ascii="Helvetica Neue" w:hAnsi="Helvetica Neue"/>
          <w:sz w:val="24"/>
          <w:szCs w:val="24"/>
          <w:lang w:val="en-GB"/>
        </w:rPr>
        <w:t>: adaptability, empathy, perspective</w:t>
      </w:r>
      <w:r w:rsidR="009C3665" w:rsidRPr="00E414FC">
        <w:rPr>
          <w:rFonts w:ascii="Helvetica Neue" w:hAnsi="Helvetica Neue"/>
          <w:sz w:val="24"/>
          <w:szCs w:val="24"/>
          <w:lang w:val="en-GB"/>
        </w:rPr>
        <w:noBreakHyphen/>
        <w:t>taking</w:t>
      </w:r>
      <w:r w:rsidR="00CE4667">
        <w:rPr>
          <w:rFonts w:ascii="Helvetica Neue" w:hAnsi="Helvetica Neue"/>
          <w:sz w:val="24"/>
          <w:szCs w:val="24"/>
          <w:lang w:val="en-GB"/>
        </w:rPr>
        <w:t>,</w:t>
      </w:r>
      <w:r w:rsidR="009C3665" w:rsidRPr="00E414FC">
        <w:rPr>
          <w:rFonts w:ascii="Helvetica Neue" w:hAnsi="Helvetica Neue"/>
          <w:sz w:val="24"/>
          <w:szCs w:val="24"/>
          <w:lang w:val="en-GB"/>
        </w:rPr>
        <w:t xml:space="preserve"> approaching difference without judgement or defensiveness</w:t>
      </w:r>
      <w:r w:rsidR="00706B30">
        <w:rPr>
          <w:rFonts w:ascii="Helvetica Neue" w:hAnsi="Helvetica Neue"/>
          <w:sz w:val="24"/>
          <w:szCs w:val="24"/>
          <w:lang w:val="en-GB"/>
        </w:rPr>
        <w:t xml:space="preserve">; </w:t>
      </w:r>
      <w:r w:rsidR="009C3665" w:rsidRPr="00E414FC">
        <w:rPr>
          <w:rFonts w:ascii="Helvetica Neue" w:hAnsi="Helvetica Neue"/>
          <w:b/>
          <w:bCs/>
          <w:sz w:val="24"/>
          <w:szCs w:val="24"/>
          <w:lang w:val="en-GB"/>
        </w:rPr>
        <w:t>External outcomes</w:t>
      </w:r>
      <w:r w:rsidR="009C3665" w:rsidRPr="00E414FC">
        <w:rPr>
          <w:rFonts w:ascii="Helvetica Neue" w:hAnsi="Helvetica Neue"/>
          <w:sz w:val="24"/>
          <w:szCs w:val="24"/>
          <w:lang w:val="en-GB"/>
        </w:rPr>
        <w:t xml:space="preserve">: effective and appropriate communication </w:t>
      </w:r>
      <w:r w:rsidR="00BD32D0">
        <w:rPr>
          <w:rFonts w:ascii="Helvetica Neue" w:hAnsi="Helvetica Neue"/>
          <w:sz w:val="24"/>
          <w:szCs w:val="24"/>
          <w:lang w:val="en-GB"/>
        </w:rPr>
        <w:t>in intercultural situations</w:t>
      </w:r>
      <w:r w:rsidR="006254F4">
        <w:rPr>
          <w:rFonts w:ascii="Helvetica Neue" w:hAnsi="Helvetica Neue"/>
          <w:sz w:val="24"/>
          <w:szCs w:val="24"/>
          <w:lang w:val="en-GB"/>
        </w:rPr>
        <w:t xml:space="preserve"> (</w:t>
      </w:r>
      <w:proofErr w:type="spellStart"/>
      <w:r w:rsidR="006254F4" w:rsidRPr="00E414FC">
        <w:rPr>
          <w:rFonts w:ascii="Helvetica Neue" w:hAnsi="Helvetica Neue"/>
          <w:sz w:val="24"/>
          <w:szCs w:val="24"/>
          <w:lang w:val="en-GB"/>
        </w:rPr>
        <w:t>Dypedahl</w:t>
      </w:r>
      <w:proofErr w:type="spellEnd"/>
      <w:r w:rsidR="006254F4" w:rsidRPr="00E414FC">
        <w:rPr>
          <w:rFonts w:ascii="Helvetica Neue" w:hAnsi="Helvetica Neue"/>
          <w:sz w:val="24"/>
          <w:szCs w:val="24"/>
          <w:lang w:val="en-GB"/>
        </w:rPr>
        <w:t xml:space="preserve"> and Bøhn</w:t>
      </w:r>
      <w:r w:rsidR="006254F4">
        <w:rPr>
          <w:rFonts w:ascii="Helvetica Neue" w:hAnsi="Helvetica Neue"/>
          <w:sz w:val="24"/>
          <w:szCs w:val="24"/>
          <w:lang w:val="en-GB"/>
        </w:rPr>
        <w:t xml:space="preserve">, </w:t>
      </w:r>
      <w:r w:rsidR="006254F4" w:rsidRPr="00E414FC">
        <w:rPr>
          <w:rFonts w:ascii="Helvetica Neue" w:hAnsi="Helvetica Neue"/>
          <w:sz w:val="24"/>
          <w:szCs w:val="24"/>
          <w:lang w:val="en-GB"/>
        </w:rPr>
        <w:t>2017</w:t>
      </w:r>
      <w:r w:rsidR="00046D89">
        <w:rPr>
          <w:rFonts w:ascii="Helvetica Neue" w:hAnsi="Helvetica Neue"/>
          <w:sz w:val="24"/>
          <w:szCs w:val="24"/>
          <w:lang w:val="en-GB"/>
        </w:rPr>
        <w:t xml:space="preserve">, Deardorff, </w:t>
      </w:r>
      <w:r w:rsidR="00935042">
        <w:rPr>
          <w:rFonts w:ascii="Helvetica Neue" w:hAnsi="Helvetica Neue"/>
          <w:sz w:val="24"/>
          <w:szCs w:val="24"/>
          <w:lang w:val="en-GB"/>
        </w:rPr>
        <w:t>2009b</w:t>
      </w:r>
      <w:r w:rsidR="006254F4" w:rsidRPr="00E414FC">
        <w:rPr>
          <w:rFonts w:ascii="Helvetica Neue" w:hAnsi="Helvetica Neue"/>
          <w:sz w:val="24"/>
          <w:szCs w:val="24"/>
          <w:lang w:val="en-GB"/>
        </w:rPr>
        <w:t>)</w:t>
      </w:r>
    </w:p>
    <w:p w14:paraId="27866C45" w14:textId="1E233213" w:rsidR="00687E6C" w:rsidRDefault="00687E6C" w:rsidP="00574B11">
      <w:pPr>
        <w:rPr>
          <w:rFonts w:ascii="Helvetica Neue" w:hAnsi="Helvetica Neue"/>
          <w:sz w:val="24"/>
          <w:szCs w:val="24"/>
          <w:lang w:val="en-GB"/>
        </w:rPr>
      </w:pPr>
      <w:r>
        <w:rPr>
          <w:rFonts w:ascii="Helvetica Neue" w:hAnsi="Helvetica Neue"/>
          <w:sz w:val="24"/>
          <w:szCs w:val="24"/>
          <w:lang w:val="en-GB"/>
        </w:rPr>
        <w:t>I</w:t>
      </w:r>
      <w:r w:rsidR="00B30D49">
        <w:rPr>
          <w:rFonts w:ascii="Helvetica Neue" w:hAnsi="Helvetica Neue"/>
          <w:sz w:val="24"/>
          <w:szCs w:val="24"/>
          <w:lang w:val="en-GB"/>
        </w:rPr>
        <w:t xml:space="preserve">t is also worth noting that </w:t>
      </w:r>
      <w:r>
        <w:rPr>
          <w:rFonts w:ascii="Helvetica Neue" w:hAnsi="Helvetica Neue"/>
          <w:sz w:val="24"/>
          <w:szCs w:val="24"/>
          <w:lang w:val="en-GB"/>
        </w:rPr>
        <w:t xml:space="preserve">the academic </w:t>
      </w:r>
      <w:r w:rsidRPr="00E414FC">
        <w:rPr>
          <w:rFonts w:ascii="Helvetica Neue" w:hAnsi="Helvetica Neue"/>
          <w:sz w:val="24"/>
          <w:szCs w:val="24"/>
          <w:lang w:val="en-GB"/>
        </w:rPr>
        <w:t xml:space="preserve">field of intercultural communication, </w:t>
      </w:r>
      <w:r w:rsidR="00B30D49">
        <w:rPr>
          <w:rFonts w:ascii="Helvetica Neue" w:hAnsi="Helvetica Neue"/>
          <w:sz w:val="24"/>
          <w:szCs w:val="24"/>
          <w:lang w:val="en-GB"/>
        </w:rPr>
        <w:t xml:space="preserve">has undergone </w:t>
      </w:r>
      <w:r w:rsidRPr="00E414FC">
        <w:rPr>
          <w:rFonts w:ascii="Helvetica Neue" w:hAnsi="Helvetica Neue"/>
          <w:sz w:val="24"/>
          <w:szCs w:val="24"/>
          <w:lang w:val="en-GB"/>
        </w:rPr>
        <w:t xml:space="preserve">a shift from an essentialist and static understanding of culture to a constructivist and dynamic understanding of culture. A dynamic and constructivist </w:t>
      </w:r>
      <w:r w:rsidR="00B30D49">
        <w:rPr>
          <w:rFonts w:ascii="Helvetica Neue" w:hAnsi="Helvetica Neue"/>
          <w:sz w:val="24"/>
          <w:szCs w:val="24"/>
          <w:lang w:val="en-GB"/>
        </w:rPr>
        <w:t xml:space="preserve">approach </w:t>
      </w:r>
      <w:r w:rsidRPr="00E414FC">
        <w:rPr>
          <w:rFonts w:ascii="Helvetica Neue" w:hAnsi="Helvetica Neue"/>
          <w:sz w:val="24"/>
          <w:szCs w:val="24"/>
          <w:lang w:val="en-GB"/>
        </w:rPr>
        <w:t>implies that intercultural competence is not limited to acquiring new knowledge, but</w:t>
      </w:r>
      <w:r w:rsidR="00B30D49">
        <w:rPr>
          <w:rFonts w:ascii="Helvetica Neue" w:hAnsi="Helvetica Neue"/>
          <w:sz w:val="24"/>
          <w:szCs w:val="24"/>
          <w:lang w:val="en-GB"/>
        </w:rPr>
        <w:t xml:space="preserve"> </w:t>
      </w:r>
      <w:r w:rsidRPr="00E414FC">
        <w:rPr>
          <w:rFonts w:ascii="Helvetica Neue" w:hAnsi="Helvetica Neue"/>
          <w:sz w:val="24"/>
          <w:szCs w:val="24"/>
          <w:lang w:val="en-GB"/>
        </w:rPr>
        <w:t>about developing the ability to change cultural perspective and adapt behavio</w:t>
      </w:r>
      <w:r w:rsidR="00B30D49">
        <w:rPr>
          <w:rFonts w:ascii="Helvetica Neue" w:hAnsi="Helvetica Neue"/>
          <w:sz w:val="24"/>
          <w:szCs w:val="24"/>
          <w:lang w:val="en-GB"/>
        </w:rPr>
        <w:t>u</w:t>
      </w:r>
      <w:r w:rsidRPr="00E414FC">
        <w:rPr>
          <w:rFonts w:ascii="Helvetica Neue" w:hAnsi="Helvetica Neue"/>
          <w:sz w:val="24"/>
          <w:szCs w:val="24"/>
          <w:lang w:val="en-GB"/>
        </w:rPr>
        <w:t>r to other cultural contexts, in ways that enable effective and appropriate interaction and communication across cultural differences</w:t>
      </w:r>
      <w:r w:rsidR="00B30D49">
        <w:rPr>
          <w:rFonts w:ascii="Helvetica Neue" w:hAnsi="Helvetica Neue"/>
          <w:sz w:val="24"/>
          <w:szCs w:val="24"/>
          <w:lang w:val="en-GB"/>
        </w:rPr>
        <w:t xml:space="preserve"> (</w:t>
      </w:r>
      <w:r w:rsidR="00B30D49" w:rsidRPr="00E414FC">
        <w:rPr>
          <w:rFonts w:ascii="Helvetica Neue" w:hAnsi="Helvetica Neue"/>
          <w:sz w:val="24"/>
          <w:szCs w:val="24"/>
          <w:lang w:val="en-GB"/>
        </w:rPr>
        <w:t>Vande Berg</w:t>
      </w:r>
      <w:r w:rsidR="00B30D49">
        <w:rPr>
          <w:rFonts w:ascii="Helvetica Neue" w:hAnsi="Helvetica Neue"/>
          <w:sz w:val="24"/>
          <w:szCs w:val="24"/>
          <w:lang w:val="en-GB"/>
        </w:rPr>
        <w:t xml:space="preserve"> et.al.</w:t>
      </w:r>
      <w:r w:rsidR="00B30D49" w:rsidRPr="00E414FC">
        <w:rPr>
          <w:rFonts w:ascii="Helvetica Neue" w:hAnsi="Helvetica Neue"/>
          <w:sz w:val="24"/>
          <w:szCs w:val="24"/>
          <w:lang w:val="en-GB"/>
        </w:rPr>
        <w:t xml:space="preserve"> 2012)</w:t>
      </w:r>
      <w:r w:rsidRPr="00E414FC">
        <w:rPr>
          <w:rFonts w:ascii="Helvetica Neue" w:hAnsi="Helvetica Neue"/>
          <w:sz w:val="24"/>
          <w:szCs w:val="24"/>
          <w:lang w:val="en-GB"/>
        </w:rPr>
        <w:t>.</w:t>
      </w:r>
      <w:r w:rsidR="001B33C9" w:rsidRPr="001B33C9">
        <w:rPr>
          <w:rFonts w:ascii="Helvetica Neue" w:hAnsi="Helvetica Neue"/>
          <w:sz w:val="24"/>
          <w:szCs w:val="24"/>
          <w:lang w:val="en-GB"/>
        </w:rPr>
        <w:t xml:space="preserve"> </w:t>
      </w:r>
      <w:r w:rsidR="001B33C9" w:rsidRPr="00E414FC">
        <w:rPr>
          <w:rFonts w:ascii="Helvetica Neue" w:hAnsi="Helvetica Neue"/>
          <w:sz w:val="24"/>
          <w:szCs w:val="24"/>
          <w:lang w:val="en-GB"/>
        </w:rPr>
        <w:t>Intercultural competence is not about memorising “facts” about cultures. It’s about developing the flexibility to work well with people whose norms differ from your own.</w:t>
      </w:r>
    </w:p>
    <w:p w14:paraId="33CB70ED" w14:textId="4B915629" w:rsidR="00574B11" w:rsidRPr="00E414FC" w:rsidRDefault="00B30D49" w:rsidP="00574B11">
      <w:pPr>
        <w:rPr>
          <w:rFonts w:ascii="Helvetica Neue" w:hAnsi="Helvetica Neue"/>
          <w:sz w:val="24"/>
          <w:szCs w:val="24"/>
          <w:lang w:val="en-GB"/>
        </w:rPr>
      </w:pPr>
      <w:r>
        <w:rPr>
          <w:rFonts w:ascii="Helvetica Neue" w:hAnsi="Helvetica Neue"/>
          <w:sz w:val="24"/>
          <w:szCs w:val="24"/>
          <w:lang w:val="en-GB"/>
        </w:rPr>
        <w:t xml:space="preserve">As such, it follows that </w:t>
      </w:r>
      <w:r w:rsidR="00574B11" w:rsidRPr="00E414FC">
        <w:rPr>
          <w:rFonts w:ascii="Helvetica Neue" w:hAnsi="Helvetica Neue"/>
          <w:sz w:val="24"/>
          <w:szCs w:val="24"/>
          <w:lang w:val="en-GB"/>
        </w:rPr>
        <w:t xml:space="preserve">Intercultural competence is </w:t>
      </w:r>
      <w:r w:rsidR="00574B11" w:rsidRPr="00CE6D45">
        <w:rPr>
          <w:rFonts w:ascii="Helvetica Neue" w:hAnsi="Helvetica Neue"/>
          <w:b/>
          <w:bCs/>
          <w:i/>
          <w:iCs/>
          <w:sz w:val="24"/>
          <w:szCs w:val="24"/>
          <w:lang w:val="en-GB"/>
        </w:rPr>
        <w:t>not</w:t>
      </w:r>
      <w:r w:rsidR="00574B11" w:rsidRPr="00E414FC">
        <w:rPr>
          <w:rFonts w:ascii="Helvetica Neue" w:hAnsi="Helvetica Neue"/>
          <w:sz w:val="24"/>
          <w:szCs w:val="24"/>
          <w:lang w:val="en-GB"/>
        </w:rPr>
        <w:t xml:space="preserve"> the same as being “nice,” “open</w:t>
      </w:r>
      <w:r w:rsidR="00574B11" w:rsidRPr="00E414FC">
        <w:rPr>
          <w:rFonts w:ascii="Helvetica Neue" w:hAnsi="Helvetica Neue"/>
          <w:sz w:val="24"/>
          <w:szCs w:val="24"/>
          <w:lang w:val="en-GB"/>
        </w:rPr>
        <w:noBreakHyphen/>
        <w:t>minded,” or “well</w:t>
      </w:r>
      <w:r w:rsidR="00574B11" w:rsidRPr="00E414FC">
        <w:rPr>
          <w:rFonts w:ascii="Helvetica Neue" w:hAnsi="Helvetica Neue"/>
          <w:sz w:val="24"/>
          <w:szCs w:val="24"/>
          <w:lang w:val="en-GB"/>
        </w:rPr>
        <w:noBreakHyphen/>
        <w:t>travelled.” Most people who see themselves as globally aware still rely on unexamined assumptions.</w:t>
      </w:r>
      <w:r w:rsidR="00426ABB">
        <w:rPr>
          <w:rFonts w:ascii="Helvetica Neue" w:hAnsi="Helvetica Neue"/>
          <w:sz w:val="24"/>
          <w:szCs w:val="24"/>
          <w:lang w:val="en-GB"/>
        </w:rPr>
        <w:t xml:space="preserve"> </w:t>
      </w:r>
      <w:r w:rsidRPr="00E414FC">
        <w:rPr>
          <w:rFonts w:ascii="Helvetica Neue" w:hAnsi="Helvetica Neue"/>
          <w:sz w:val="24"/>
          <w:szCs w:val="24"/>
          <w:lang w:val="en-GB"/>
        </w:rPr>
        <w:t xml:space="preserve">The </w:t>
      </w:r>
      <w:r w:rsidR="008C29F4">
        <w:rPr>
          <w:rFonts w:ascii="Helvetica Neue" w:hAnsi="Helvetica Neue"/>
          <w:sz w:val="24"/>
          <w:szCs w:val="24"/>
          <w:lang w:val="en-GB"/>
        </w:rPr>
        <w:t>key</w:t>
      </w:r>
      <w:r w:rsidRPr="00E414FC">
        <w:rPr>
          <w:rFonts w:ascii="Helvetica Neue" w:hAnsi="Helvetica Neue"/>
          <w:sz w:val="24"/>
          <w:szCs w:val="24"/>
          <w:lang w:val="en-GB"/>
        </w:rPr>
        <w:t xml:space="preserve"> skill is </w:t>
      </w:r>
      <w:r w:rsidRPr="00CE6D45">
        <w:rPr>
          <w:rFonts w:ascii="Helvetica Neue" w:hAnsi="Helvetica Neue"/>
          <w:b/>
          <w:bCs/>
          <w:i/>
          <w:iCs/>
          <w:sz w:val="24"/>
          <w:szCs w:val="24"/>
          <w:lang w:val="en-GB"/>
        </w:rPr>
        <w:t>meta</w:t>
      </w:r>
      <w:r w:rsidRPr="00CE6D45">
        <w:rPr>
          <w:rFonts w:ascii="Helvetica Neue" w:hAnsi="Helvetica Neue"/>
          <w:b/>
          <w:bCs/>
          <w:i/>
          <w:iCs/>
          <w:sz w:val="24"/>
          <w:szCs w:val="24"/>
          <w:lang w:val="en-GB"/>
        </w:rPr>
        <w:noBreakHyphen/>
        <w:t>cognition:</w:t>
      </w:r>
      <w:r w:rsidRPr="00E414FC">
        <w:rPr>
          <w:rFonts w:ascii="Helvetica Neue" w:hAnsi="Helvetica Neue"/>
          <w:sz w:val="24"/>
          <w:szCs w:val="24"/>
          <w:lang w:val="en-GB"/>
        </w:rPr>
        <w:t xml:space="preserve"> Noticing your own reactions, biases and assumptions in real time</w:t>
      </w:r>
      <w:r w:rsidR="001068A5">
        <w:rPr>
          <w:rFonts w:ascii="Helvetica Neue" w:hAnsi="Helvetica Neue"/>
          <w:sz w:val="24"/>
          <w:szCs w:val="24"/>
          <w:lang w:val="en-GB"/>
        </w:rPr>
        <w:t xml:space="preserve">, which means </w:t>
      </w:r>
      <w:r w:rsidRPr="00E414FC">
        <w:rPr>
          <w:rFonts w:ascii="Helvetica Neue" w:hAnsi="Helvetica Neue"/>
          <w:sz w:val="24"/>
          <w:szCs w:val="24"/>
          <w:lang w:val="en-GB"/>
        </w:rPr>
        <w:t xml:space="preserve">being aware of </w:t>
      </w:r>
      <w:r w:rsidRPr="00760A47">
        <w:rPr>
          <w:rFonts w:ascii="Helvetica Neue" w:hAnsi="Helvetica Neue"/>
          <w:b/>
          <w:bCs/>
          <w:sz w:val="24"/>
          <w:szCs w:val="24"/>
          <w:lang w:val="en-GB"/>
        </w:rPr>
        <w:t>how</w:t>
      </w:r>
      <w:r w:rsidRPr="00E414FC">
        <w:rPr>
          <w:rFonts w:ascii="Helvetica Neue" w:hAnsi="Helvetica Neue"/>
          <w:sz w:val="24"/>
          <w:szCs w:val="24"/>
          <w:lang w:val="en-GB"/>
        </w:rPr>
        <w:t xml:space="preserve"> your cultural glasses (values</w:t>
      </w:r>
      <w:r w:rsidR="00F81B22">
        <w:rPr>
          <w:rFonts w:ascii="Helvetica Neue" w:hAnsi="Helvetica Neue"/>
          <w:sz w:val="24"/>
          <w:szCs w:val="24"/>
          <w:lang w:val="en-GB"/>
        </w:rPr>
        <w:t xml:space="preserve"> and </w:t>
      </w:r>
      <w:r w:rsidRPr="00E414FC">
        <w:rPr>
          <w:rFonts w:ascii="Helvetica Neue" w:hAnsi="Helvetica Neue"/>
          <w:sz w:val="24"/>
          <w:szCs w:val="24"/>
          <w:lang w:val="en-GB"/>
        </w:rPr>
        <w:t>norms) shape your perception and meaning making</w:t>
      </w:r>
      <w:r w:rsidR="00F1418F">
        <w:rPr>
          <w:rFonts w:ascii="Helvetica Neue" w:hAnsi="Helvetica Neue"/>
          <w:sz w:val="24"/>
          <w:szCs w:val="24"/>
          <w:lang w:val="en-GB"/>
        </w:rPr>
        <w:t>. Or, more eloquently put</w:t>
      </w:r>
      <w:r w:rsidR="00AF7A11">
        <w:rPr>
          <w:rFonts w:ascii="Helvetica Neue" w:hAnsi="Helvetica Neue"/>
          <w:sz w:val="24"/>
          <w:szCs w:val="24"/>
          <w:lang w:val="en-GB"/>
        </w:rPr>
        <w:t xml:space="preserve"> by</w:t>
      </w:r>
      <w:r w:rsidR="00AF7A11" w:rsidRPr="00AF7A11">
        <w:rPr>
          <w:rFonts w:ascii="Helvetica Neue" w:hAnsi="Helvetica Neue"/>
          <w:sz w:val="24"/>
          <w:szCs w:val="24"/>
          <w:lang w:val="en-GB"/>
        </w:rPr>
        <w:t xml:space="preserve"> </w:t>
      </w:r>
      <w:r w:rsidR="00AF7A11" w:rsidRPr="00C264EA">
        <w:rPr>
          <w:rFonts w:ascii="Helvetica Neue" w:hAnsi="Helvetica Neue"/>
          <w:sz w:val="24"/>
          <w:szCs w:val="24"/>
          <w:lang w:val="en-GB"/>
        </w:rPr>
        <w:t>Anais Nin</w:t>
      </w:r>
      <w:r w:rsidR="00F1418F">
        <w:rPr>
          <w:rFonts w:ascii="Helvetica Neue" w:hAnsi="Helvetica Neue"/>
          <w:sz w:val="24"/>
          <w:szCs w:val="24"/>
          <w:lang w:val="en-GB"/>
        </w:rPr>
        <w:t>:</w:t>
      </w:r>
      <w:r w:rsidR="00444A31" w:rsidRPr="00C264EA">
        <w:rPr>
          <w:rFonts w:ascii="Helvetica Neue" w:hAnsi="Helvetica Neue"/>
          <w:sz w:val="24"/>
          <w:szCs w:val="24"/>
          <w:lang w:val="en-GB"/>
        </w:rPr>
        <w:t xml:space="preserve"> «We don’t see things as they are; we see them as we are</w:t>
      </w:r>
      <w:r w:rsidR="007F74C3">
        <w:rPr>
          <w:rFonts w:ascii="Helvetica Neue" w:hAnsi="Helvetica Neue"/>
          <w:sz w:val="24"/>
          <w:szCs w:val="24"/>
          <w:lang w:val="en-GB"/>
        </w:rPr>
        <w:t>.</w:t>
      </w:r>
      <w:r w:rsidR="00444A31" w:rsidRPr="00C264EA">
        <w:rPr>
          <w:rFonts w:ascii="Helvetica Neue" w:hAnsi="Helvetica Neue"/>
          <w:sz w:val="24"/>
          <w:szCs w:val="24"/>
          <w:lang w:val="en-GB"/>
        </w:rPr>
        <w:t>»</w:t>
      </w:r>
    </w:p>
    <w:p w14:paraId="6F78F05D" w14:textId="5BBE81F1" w:rsidR="0072309C" w:rsidRPr="008C6A20" w:rsidRDefault="001D630C" w:rsidP="0072309C">
      <w:pPr>
        <w:pStyle w:val="Brdtekst"/>
        <w:rPr>
          <w:rFonts w:ascii="Helvetica Neue" w:hAnsi="Helvetica Neue"/>
          <w:sz w:val="32"/>
          <w:szCs w:val="32"/>
          <w:lang w:val="en-GB"/>
        </w:rPr>
      </w:pPr>
      <w:r>
        <w:rPr>
          <w:rFonts w:ascii="Helvetica Neue" w:hAnsi="Helvetica Neue"/>
          <w:sz w:val="32"/>
          <w:szCs w:val="32"/>
          <w:lang w:val="en-GB"/>
        </w:rPr>
        <w:br/>
      </w:r>
      <w:r w:rsidR="008C6A20" w:rsidRPr="008C6A20">
        <w:rPr>
          <w:rFonts w:ascii="Helvetica Neue" w:hAnsi="Helvetica Neue"/>
          <w:sz w:val="32"/>
          <w:szCs w:val="32"/>
          <w:lang w:val="en-GB"/>
        </w:rPr>
        <w:t xml:space="preserve">Why </w:t>
      </w:r>
      <w:r w:rsidR="008322D5">
        <w:rPr>
          <w:rFonts w:ascii="Helvetica Neue" w:hAnsi="Helvetica Neue"/>
          <w:sz w:val="32"/>
          <w:szCs w:val="32"/>
          <w:lang w:val="en-GB"/>
        </w:rPr>
        <w:t>i</w:t>
      </w:r>
      <w:r w:rsidR="008C6A20" w:rsidRPr="008C6A20">
        <w:rPr>
          <w:rFonts w:ascii="Helvetica Neue" w:hAnsi="Helvetica Neue"/>
          <w:sz w:val="32"/>
          <w:szCs w:val="32"/>
          <w:lang w:val="en-GB"/>
        </w:rPr>
        <w:t>ntercultural competence matter</w:t>
      </w:r>
      <w:r w:rsidR="00F14699">
        <w:rPr>
          <w:rFonts w:ascii="Helvetica Neue" w:hAnsi="Helvetica Neue"/>
          <w:sz w:val="32"/>
          <w:szCs w:val="32"/>
          <w:lang w:val="en-GB"/>
        </w:rPr>
        <w:t>s</w:t>
      </w:r>
      <w:r w:rsidR="008C6A20" w:rsidRPr="008C6A20">
        <w:rPr>
          <w:rFonts w:ascii="Helvetica Neue" w:hAnsi="Helvetica Neue"/>
          <w:sz w:val="32"/>
          <w:szCs w:val="32"/>
          <w:lang w:val="en-GB"/>
        </w:rPr>
        <w:t xml:space="preserve"> in higher education?</w:t>
      </w:r>
    </w:p>
    <w:p w14:paraId="5CB6D8FA" w14:textId="1E3803CD" w:rsidR="0001145D" w:rsidRPr="008C6A20" w:rsidRDefault="0072309C" w:rsidP="002C5092">
      <w:pPr>
        <w:rPr>
          <w:rFonts w:ascii="Helvetica Neue" w:hAnsi="Helvetica Neue"/>
          <w:sz w:val="24"/>
          <w:szCs w:val="24"/>
          <w:lang w:val="en-GB"/>
        </w:rPr>
      </w:pPr>
      <w:r w:rsidRPr="008C6A20">
        <w:rPr>
          <w:rFonts w:ascii="Helvetica Neue" w:hAnsi="Helvetica Neue"/>
          <w:sz w:val="24"/>
          <w:szCs w:val="24"/>
          <w:lang w:val="en-GB"/>
        </w:rPr>
        <w:t>Universities are culturally diverse spaces where students and staff bring varied communication styles, values, and assumptions. Everyday interactions—</w:t>
      </w:r>
      <w:r w:rsidR="00B904BC" w:rsidRPr="008C6A20">
        <w:rPr>
          <w:rFonts w:ascii="Helvetica Neue" w:hAnsi="Helvetica Neue"/>
          <w:sz w:val="24"/>
          <w:szCs w:val="24"/>
          <w:lang w:val="en-GB"/>
        </w:rPr>
        <w:t>how to address the teacher</w:t>
      </w:r>
      <w:r w:rsidR="00154C12" w:rsidRPr="008C6A20">
        <w:rPr>
          <w:rFonts w:ascii="Helvetica Neue" w:hAnsi="Helvetica Neue"/>
          <w:sz w:val="24"/>
          <w:szCs w:val="24"/>
          <w:lang w:val="en-GB"/>
        </w:rPr>
        <w:t>/expectations of authority</w:t>
      </w:r>
      <w:r w:rsidR="00B904BC" w:rsidRPr="008C6A20">
        <w:rPr>
          <w:rFonts w:ascii="Helvetica Neue" w:hAnsi="Helvetica Neue"/>
          <w:sz w:val="24"/>
          <w:szCs w:val="24"/>
          <w:lang w:val="en-GB"/>
        </w:rPr>
        <w:t xml:space="preserve">, </w:t>
      </w:r>
      <w:r w:rsidRPr="008C6A20">
        <w:rPr>
          <w:rFonts w:ascii="Helvetica Neue" w:hAnsi="Helvetica Neue"/>
          <w:sz w:val="24"/>
          <w:szCs w:val="24"/>
          <w:lang w:val="en-GB"/>
        </w:rPr>
        <w:t>feedback, classroom discussions,</w:t>
      </w:r>
      <w:r w:rsidR="00154C12" w:rsidRPr="008C6A20">
        <w:rPr>
          <w:rFonts w:ascii="Helvetica Neue" w:hAnsi="Helvetica Neue"/>
          <w:sz w:val="24"/>
          <w:szCs w:val="24"/>
          <w:lang w:val="en-GB"/>
        </w:rPr>
        <w:t xml:space="preserve"> ways of expressing disagreement/academic conventions, approaches to collaboration, </w:t>
      </w:r>
      <w:r w:rsidRPr="008C6A20">
        <w:rPr>
          <w:rFonts w:ascii="Helvetica Neue" w:hAnsi="Helvetica Neue"/>
          <w:sz w:val="24"/>
          <w:szCs w:val="24"/>
          <w:lang w:val="en-GB"/>
        </w:rPr>
        <w:t>supervision, e</w:t>
      </w:r>
      <w:r w:rsidR="00F1509F" w:rsidRPr="008C6A20">
        <w:rPr>
          <w:rFonts w:ascii="Helvetica Neue" w:hAnsi="Helvetica Neue"/>
          <w:sz w:val="24"/>
          <w:szCs w:val="24"/>
          <w:lang w:val="en-GB"/>
        </w:rPr>
        <w:t>-</w:t>
      </w:r>
      <w:r w:rsidRPr="008C6A20">
        <w:rPr>
          <w:rFonts w:ascii="Helvetica Neue" w:hAnsi="Helvetica Neue"/>
          <w:sz w:val="24"/>
          <w:szCs w:val="24"/>
          <w:lang w:val="en-GB"/>
        </w:rPr>
        <w:t>mail tone</w:t>
      </w:r>
      <w:r w:rsidR="00B904BC" w:rsidRPr="008C6A20">
        <w:rPr>
          <w:rFonts w:ascii="Helvetica Neue" w:hAnsi="Helvetica Neue"/>
          <w:sz w:val="24"/>
          <w:szCs w:val="24"/>
          <w:lang w:val="en-GB"/>
        </w:rPr>
        <w:t>, time perception, deadlines and so on</w:t>
      </w:r>
      <w:r w:rsidRPr="008C6A20">
        <w:rPr>
          <w:rFonts w:ascii="Helvetica Neue" w:hAnsi="Helvetica Neue"/>
          <w:sz w:val="24"/>
          <w:szCs w:val="24"/>
          <w:lang w:val="en-GB"/>
        </w:rPr>
        <w:t>—can either foster belonging or unintentionally create distance. Small misunderstandings may accumulate into feelings of exclusion or cultural marginalisation</w:t>
      </w:r>
      <w:r w:rsidR="008946CF" w:rsidRPr="008C6A20">
        <w:rPr>
          <w:rFonts w:ascii="Helvetica Neue" w:hAnsi="Helvetica Neue"/>
          <w:lang w:val="en-GB"/>
        </w:rPr>
        <w:t xml:space="preserve"> </w:t>
      </w:r>
      <w:r w:rsidR="008946CF" w:rsidRPr="008C6A20">
        <w:rPr>
          <w:rFonts w:ascii="Helvetica Neue" w:hAnsi="Helvetica Neue"/>
          <w:sz w:val="24"/>
          <w:szCs w:val="24"/>
          <w:lang w:val="en-GB"/>
        </w:rPr>
        <w:t>for example, interpreting quietness as lack of engagement, or assuming international students need “extra help” rather than different forms of support.</w:t>
      </w:r>
      <w:r w:rsidRPr="008C6A20">
        <w:rPr>
          <w:rFonts w:ascii="Helvetica Neue" w:hAnsi="Helvetica Neue"/>
          <w:sz w:val="24"/>
          <w:szCs w:val="24"/>
          <w:lang w:val="en-GB"/>
        </w:rPr>
        <w:t xml:space="preserve"> </w:t>
      </w:r>
    </w:p>
    <w:p w14:paraId="3781403F" w14:textId="77777777" w:rsidR="008C6A20" w:rsidRPr="008C6A20" w:rsidRDefault="0001145D" w:rsidP="007F74C3">
      <w:pPr>
        <w:pStyle w:val="Brdtekst"/>
        <w:rPr>
          <w:rFonts w:ascii="Helvetica Neue" w:hAnsi="Helvetica Neue"/>
          <w:sz w:val="32"/>
          <w:szCs w:val="32"/>
          <w:lang w:val="en-GB"/>
        </w:rPr>
      </w:pPr>
      <w:r w:rsidRPr="008C6A20">
        <w:rPr>
          <w:rFonts w:ascii="Helvetica Neue" w:hAnsi="Helvetica Neue"/>
          <w:sz w:val="24"/>
          <w:szCs w:val="24"/>
          <w:lang w:val="en-GB"/>
        </w:rPr>
        <w:t>As with other forms of (</w:t>
      </w:r>
      <w:r w:rsidR="001B0E44" w:rsidRPr="008C6A20">
        <w:rPr>
          <w:rFonts w:ascii="Helvetica Neue" w:hAnsi="Helvetica Neue"/>
          <w:sz w:val="24"/>
          <w:szCs w:val="24"/>
          <w:lang w:val="en-GB"/>
        </w:rPr>
        <w:t xml:space="preserve">often </w:t>
      </w:r>
      <w:r w:rsidRPr="008C6A20">
        <w:rPr>
          <w:rFonts w:ascii="Helvetica Neue" w:hAnsi="Helvetica Neue"/>
          <w:sz w:val="24"/>
          <w:szCs w:val="24"/>
          <w:lang w:val="en-GB"/>
        </w:rPr>
        <w:t xml:space="preserve">unconscious) </w:t>
      </w:r>
      <w:r w:rsidR="0043275E" w:rsidRPr="008C6A20">
        <w:rPr>
          <w:rFonts w:ascii="Helvetica Neue" w:hAnsi="Helvetica Neue"/>
          <w:sz w:val="24"/>
          <w:szCs w:val="24"/>
          <w:lang w:val="en-GB"/>
        </w:rPr>
        <w:t xml:space="preserve">cultural </w:t>
      </w:r>
      <w:r w:rsidRPr="008C6A20">
        <w:rPr>
          <w:rFonts w:ascii="Helvetica Neue" w:hAnsi="Helvetica Neue"/>
          <w:sz w:val="24"/>
          <w:szCs w:val="24"/>
          <w:lang w:val="en-GB"/>
        </w:rPr>
        <w:t>assumptions, intention does not determine impact. Educators may intend to be welcoming or curious but still communicate stereotypes or assumptions. The goal is not to assign blame but to reflect on how interactions may be experienced and how alternative approaches can produce a more inclusive learning environment.</w:t>
      </w:r>
      <w:r w:rsidR="007F74C3" w:rsidRPr="008C6A20">
        <w:rPr>
          <w:rFonts w:ascii="Helvetica Neue" w:hAnsi="Helvetica Neue"/>
          <w:sz w:val="24"/>
          <w:szCs w:val="24"/>
          <w:lang w:val="en-GB"/>
        </w:rPr>
        <w:t xml:space="preserve"> </w:t>
      </w:r>
      <w:r w:rsidR="00885BA8" w:rsidRPr="008C6A20">
        <w:rPr>
          <w:rFonts w:ascii="Helvetica Neue" w:hAnsi="Helvetica Neue"/>
          <w:lang w:val="en-GB"/>
        </w:rPr>
        <w:t xml:space="preserve">Cultural assumptions are not only about </w:t>
      </w:r>
      <w:r w:rsidR="00885BA8" w:rsidRPr="008C6A20">
        <w:rPr>
          <w:rFonts w:ascii="Helvetica Neue" w:hAnsi="Helvetica Neue"/>
          <w:i/>
          <w:iCs/>
          <w:lang w:val="en-GB"/>
        </w:rPr>
        <w:t>other</w:t>
      </w:r>
      <w:r w:rsidR="00885BA8" w:rsidRPr="008C6A20">
        <w:rPr>
          <w:rFonts w:ascii="Helvetica Neue" w:hAnsi="Helvetica Neue"/>
          <w:lang w:val="en-GB"/>
        </w:rPr>
        <w:t xml:space="preserve"> cultures—they are primarily about </w:t>
      </w:r>
      <w:r w:rsidR="00885BA8" w:rsidRPr="008C6A20">
        <w:rPr>
          <w:rFonts w:ascii="Helvetica Neue" w:hAnsi="Helvetica Neue"/>
          <w:i/>
          <w:iCs/>
          <w:lang w:val="en-GB"/>
        </w:rPr>
        <w:t>our own</w:t>
      </w:r>
      <w:r w:rsidR="00885BA8" w:rsidRPr="008C6A20">
        <w:rPr>
          <w:rFonts w:ascii="Helvetica Neue" w:hAnsi="Helvetica Neue"/>
          <w:lang w:val="en-GB"/>
        </w:rPr>
        <w:t>. Intercultural competence begins with recognising that our own behaviour is culturally shaped, not neutral.</w:t>
      </w:r>
      <w:r w:rsidR="008C6A20" w:rsidRPr="008C6A20">
        <w:rPr>
          <w:rFonts w:ascii="Helvetica Neue" w:hAnsi="Helvetica Neue"/>
          <w:lang w:val="en-GB"/>
        </w:rPr>
        <w:br/>
      </w:r>
    </w:p>
    <w:p w14:paraId="5329B831" w14:textId="458C6EBE" w:rsidR="0072309C" w:rsidRPr="00F1509F" w:rsidRDefault="008C6A20" w:rsidP="007F74C3">
      <w:pPr>
        <w:pStyle w:val="Brdtekst"/>
        <w:rPr>
          <w:rFonts w:ascii="Helvetica Neue" w:hAnsi="Helvetica Neue"/>
          <w:sz w:val="32"/>
          <w:szCs w:val="32"/>
          <w:lang w:val="en-GB"/>
        </w:rPr>
      </w:pPr>
      <w:r w:rsidRPr="00DA7DD8">
        <w:rPr>
          <w:rFonts w:ascii="Helvetica Neue" w:hAnsi="Helvetica Neue"/>
          <w:sz w:val="32"/>
          <w:szCs w:val="32"/>
          <w:lang w:val="en-GB"/>
        </w:rPr>
        <w:lastRenderedPageBreak/>
        <w:t>Culture and everyday interactions</w:t>
      </w:r>
      <w:r>
        <w:rPr>
          <w:rFonts w:ascii="Helvetica Neue" w:hAnsi="Helvetica Neue"/>
          <w:sz w:val="32"/>
          <w:szCs w:val="32"/>
          <w:lang w:val="en-GB"/>
        </w:rPr>
        <w:t xml:space="preserve"> - </w:t>
      </w:r>
      <w:r w:rsidR="0072309C" w:rsidRPr="00F1509F">
        <w:rPr>
          <w:rFonts w:ascii="Helvetica Neue" w:hAnsi="Helvetica Neue"/>
          <w:sz w:val="32"/>
          <w:szCs w:val="32"/>
          <w:lang w:val="en-GB"/>
        </w:rPr>
        <w:t>Cultural assumptions</w:t>
      </w:r>
    </w:p>
    <w:p w14:paraId="47BF5096" w14:textId="77777777" w:rsidR="00E5356E" w:rsidRPr="00173853" w:rsidRDefault="00281048" w:rsidP="00281048">
      <w:pPr>
        <w:rPr>
          <w:rFonts w:ascii="Helvetica Neue" w:hAnsi="Helvetica Neue"/>
          <w:lang w:val="en-GB"/>
        </w:rPr>
      </w:pPr>
      <w:r w:rsidRPr="00173853">
        <w:rPr>
          <w:rFonts w:ascii="Helvetica Neue" w:hAnsi="Helvetica Neue"/>
          <w:b/>
          <w:bCs/>
          <w:lang w:val="en-GB"/>
        </w:rPr>
        <w:t>Cultural assumptions</w:t>
      </w:r>
      <w:r w:rsidRPr="00173853">
        <w:rPr>
          <w:rFonts w:ascii="Helvetica Neue" w:hAnsi="Helvetica Neue"/>
          <w:lang w:val="en-GB"/>
        </w:rPr>
        <w:t xml:space="preserve"> are the taken</w:t>
      </w:r>
      <w:r w:rsidRPr="00173853">
        <w:rPr>
          <w:rFonts w:ascii="Helvetica Neue" w:hAnsi="Helvetica Neue"/>
          <w:lang w:val="en-GB"/>
        </w:rPr>
        <w:noBreakHyphen/>
        <w:t>for</w:t>
      </w:r>
      <w:r w:rsidRPr="00173853">
        <w:rPr>
          <w:rFonts w:ascii="Helvetica Neue" w:hAnsi="Helvetica Neue"/>
          <w:lang w:val="en-GB"/>
        </w:rPr>
        <w:noBreakHyphen/>
        <w:t xml:space="preserve">granted beliefs about what is </w:t>
      </w:r>
      <w:r w:rsidRPr="00173853">
        <w:rPr>
          <w:rFonts w:ascii="Helvetica Neue" w:hAnsi="Helvetica Neue"/>
          <w:i/>
          <w:iCs/>
          <w:lang w:val="en-GB"/>
        </w:rPr>
        <w:t>normal</w:t>
      </w:r>
      <w:r w:rsidRPr="00173853">
        <w:rPr>
          <w:rFonts w:ascii="Helvetica Neue" w:hAnsi="Helvetica Neue"/>
          <w:lang w:val="en-GB"/>
        </w:rPr>
        <w:t xml:space="preserve">, </w:t>
      </w:r>
      <w:r w:rsidRPr="00173853">
        <w:rPr>
          <w:rFonts w:ascii="Helvetica Neue" w:hAnsi="Helvetica Neue"/>
          <w:i/>
          <w:iCs/>
          <w:lang w:val="en-GB"/>
        </w:rPr>
        <w:t>appropriate</w:t>
      </w:r>
      <w:r w:rsidRPr="00173853">
        <w:rPr>
          <w:rFonts w:ascii="Helvetica Neue" w:hAnsi="Helvetica Neue"/>
          <w:lang w:val="en-GB"/>
        </w:rPr>
        <w:t xml:space="preserve">, or </w:t>
      </w:r>
      <w:r w:rsidRPr="00173853">
        <w:rPr>
          <w:rFonts w:ascii="Helvetica Neue" w:hAnsi="Helvetica Neue"/>
          <w:i/>
          <w:iCs/>
          <w:lang w:val="en-GB"/>
        </w:rPr>
        <w:t>expected</w:t>
      </w:r>
      <w:r w:rsidRPr="00173853">
        <w:rPr>
          <w:rFonts w:ascii="Helvetica Neue" w:hAnsi="Helvetica Neue"/>
          <w:lang w:val="en-GB"/>
        </w:rPr>
        <w:t xml:space="preserve"> in communication, behaviour, learning, and social interaction. </w:t>
      </w:r>
      <w:r w:rsidR="0072309C" w:rsidRPr="00173853">
        <w:rPr>
          <w:rFonts w:ascii="Helvetica Neue" w:hAnsi="Helvetica Neue"/>
          <w:sz w:val="24"/>
          <w:szCs w:val="24"/>
          <w:lang w:val="en-GB"/>
        </w:rPr>
        <w:t>These assumptions often remain invisible to those who hold them</w:t>
      </w:r>
      <w:r w:rsidR="006A5D8B" w:rsidRPr="00173853">
        <w:rPr>
          <w:rFonts w:ascii="Helvetica Neue" w:hAnsi="Helvetica Neue"/>
          <w:sz w:val="24"/>
          <w:szCs w:val="24"/>
          <w:lang w:val="en-GB"/>
        </w:rPr>
        <w:t xml:space="preserve">; operating </w:t>
      </w:r>
      <w:r w:rsidR="009D3063" w:rsidRPr="00173853">
        <w:rPr>
          <w:rFonts w:ascii="Helvetica Neue" w:hAnsi="Helvetica Neue"/>
          <w:lang w:val="en-GB"/>
        </w:rPr>
        <w:t>beneath conscious awareness and shap</w:t>
      </w:r>
      <w:r w:rsidR="006A5D8B" w:rsidRPr="00173853">
        <w:rPr>
          <w:rFonts w:ascii="Helvetica Neue" w:hAnsi="Helvetica Neue"/>
          <w:lang w:val="en-GB"/>
        </w:rPr>
        <w:t xml:space="preserve">ing </w:t>
      </w:r>
      <w:r w:rsidR="009D3063" w:rsidRPr="00173853">
        <w:rPr>
          <w:rFonts w:ascii="Helvetica Neue" w:hAnsi="Helvetica Neue"/>
          <w:lang w:val="en-GB"/>
        </w:rPr>
        <w:t xml:space="preserve">how we think people </w:t>
      </w:r>
      <w:r w:rsidR="009D3063" w:rsidRPr="00173853">
        <w:rPr>
          <w:rFonts w:ascii="Helvetica Neue" w:hAnsi="Helvetica Neue"/>
          <w:i/>
          <w:iCs/>
          <w:lang w:val="en-GB"/>
        </w:rPr>
        <w:t>should</w:t>
      </w:r>
      <w:r w:rsidR="009D3063" w:rsidRPr="00173853">
        <w:rPr>
          <w:rFonts w:ascii="Helvetica Neue" w:hAnsi="Helvetica Neue"/>
          <w:lang w:val="en-GB"/>
        </w:rPr>
        <w:t xml:space="preserve"> behave</w:t>
      </w:r>
      <w:r w:rsidR="00E5356E" w:rsidRPr="00173853">
        <w:rPr>
          <w:rFonts w:ascii="Helvetica Neue" w:hAnsi="Helvetica Neue"/>
          <w:lang w:val="en-GB"/>
        </w:rPr>
        <w:t>. B</w:t>
      </w:r>
      <w:r w:rsidR="009D3063" w:rsidRPr="00173853">
        <w:rPr>
          <w:rFonts w:ascii="Helvetica Neue" w:hAnsi="Helvetica Neue"/>
          <w:lang w:val="en-GB"/>
        </w:rPr>
        <w:t xml:space="preserve">ecause they feel “natural” to us, we often don’t recognise them as culturally specific and tend to treat them as universal without realising it. </w:t>
      </w:r>
    </w:p>
    <w:bookmarkEnd w:id="0"/>
    <w:bookmarkEnd w:id="1"/>
    <w:bookmarkEnd w:id="2"/>
    <w:p w14:paraId="781D8699" w14:textId="2AAB12D8" w:rsidR="00683BF2" w:rsidRPr="00AA6ECB" w:rsidRDefault="00D36D38" w:rsidP="00683BF2">
      <w:pPr>
        <w:rPr>
          <w:rFonts w:ascii="Helvetica Neue" w:hAnsi="Helvetica Neue"/>
          <w:sz w:val="28"/>
          <w:szCs w:val="28"/>
          <w:lang w:val="en-GB"/>
        </w:rPr>
      </w:pPr>
      <w:r w:rsidRPr="00AA6ECB">
        <w:rPr>
          <w:rFonts w:ascii="Helvetica Neue" w:hAnsi="Helvetica Neue"/>
          <w:sz w:val="28"/>
          <w:szCs w:val="28"/>
          <w:lang w:val="en-GB"/>
        </w:rPr>
        <w:t>Some e</w:t>
      </w:r>
      <w:r w:rsidR="00683BF2" w:rsidRPr="00AA6ECB">
        <w:rPr>
          <w:rFonts w:ascii="Helvetica Neue" w:hAnsi="Helvetica Neue"/>
          <w:sz w:val="28"/>
          <w:szCs w:val="28"/>
          <w:lang w:val="en-GB"/>
        </w:rPr>
        <w:t xml:space="preserve">xamples of </w:t>
      </w:r>
      <w:r w:rsidR="0084332A" w:rsidRPr="00AA6ECB">
        <w:rPr>
          <w:rFonts w:ascii="Helvetica Neue" w:hAnsi="Helvetica Neue"/>
          <w:sz w:val="28"/>
          <w:szCs w:val="28"/>
          <w:lang w:val="en-GB"/>
        </w:rPr>
        <w:t>c</w:t>
      </w:r>
      <w:r w:rsidR="00683BF2" w:rsidRPr="00AA6ECB">
        <w:rPr>
          <w:rFonts w:ascii="Helvetica Neue" w:hAnsi="Helvetica Neue"/>
          <w:sz w:val="28"/>
          <w:szCs w:val="28"/>
          <w:lang w:val="en-GB"/>
        </w:rPr>
        <w:t xml:space="preserve">ultural </w:t>
      </w:r>
      <w:r w:rsidR="0084332A" w:rsidRPr="00AA6ECB">
        <w:rPr>
          <w:rFonts w:ascii="Helvetica Neue" w:hAnsi="Helvetica Neue"/>
          <w:sz w:val="28"/>
          <w:szCs w:val="28"/>
          <w:lang w:val="en-GB"/>
        </w:rPr>
        <w:t>a</w:t>
      </w:r>
      <w:r w:rsidR="00683BF2" w:rsidRPr="00AA6ECB">
        <w:rPr>
          <w:rFonts w:ascii="Helvetica Neue" w:hAnsi="Helvetica Neue"/>
          <w:sz w:val="28"/>
          <w:szCs w:val="28"/>
          <w:lang w:val="en-GB"/>
        </w:rPr>
        <w:t xml:space="preserve">ssumptions in European </w:t>
      </w:r>
      <w:r w:rsidR="00CB639D">
        <w:rPr>
          <w:rFonts w:ascii="Helvetica Neue" w:hAnsi="Helvetica Neue"/>
          <w:sz w:val="28"/>
          <w:szCs w:val="28"/>
          <w:lang w:val="en-GB"/>
        </w:rPr>
        <w:t>h</w:t>
      </w:r>
      <w:r w:rsidR="00683BF2" w:rsidRPr="00AA6ECB">
        <w:rPr>
          <w:rFonts w:ascii="Helvetica Neue" w:hAnsi="Helvetica Neue"/>
          <w:sz w:val="28"/>
          <w:szCs w:val="28"/>
          <w:lang w:val="en-GB"/>
        </w:rPr>
        <w:t>igher ed</w:t>
      </w:r>
      <w:r w:rsidR="00CB639D">
        <w:rPr>
          <w:rFonts w:ascii="Helvetica Neue" w:hAnsi="Helvetica Neue"/>
          <w:sz w:val="28"/>
          <w:szCs w:val="28"/>
          <w:lang w:val="en-GB"/>
        </w:rPr>
        <w:t>.</w:t>
      </w:r>
      <w:r w:rsidRPr="00AA6ECB">
        <w:rPr>
          <w:rFonts w:ascii="Helvetica Neue" w:hAnsi="Helvetica Neue"/>
          <w:sz w:val="28"/>
          <w:szCs w:val="28"/>
          <w:lang w:val="en-GB"/>
        </w:rPr>
        <w:t xml:space="preserve"> </w:t>
      </w:r>
      <w:r w:rsidR="00F466D1" w:rsidRPr="00AA6ECB">
        <w:rPr>
          <w:rFonts w:ascii="Helvetica Neue" w:hAnsi="Helvetica Neue"/>
          <w:sz w:val="28"/>
          <w:szCs w:val="28"/>
          <w:lang w:val="en-GB"/>
        </w:rPr>
        <w:t>could be:</w:t>
      </w:r>
    </w:p>
    <w:p w14:paraId="78A446A9" w14:textId="0252A1FA" w:rsidR="001826CD" w:rsidRPr="00173853" w:rsidRDefault="001826CD" w:rsidP="00E62C16">
      <w:pPr>
        <w:rPr>
          <w:rFonts w:ascii="Helvetica Neue" w:hAnsi="Helvetica Neue"/>
          <w:lang w:val="en-GB"/>
        </w:rPr>
      </w:pPr>
      <w:r w:rsidRPr="00173853">
        <w:rPr>
          <w:rFonts w:ascii="Helvetica Neue" w:hAnsi="Helvetica Neue"/>
          <w:b/>
          <w:bCs/>
          <w:lang w:val="en-GB"/>
        </w:rPr>
        <w:t>Participation means speaking up</w:t>
      </w:r>
      <w:r w:rsidRPr="00173853">
        <w:rPr>
          <w:rFonts w:ascii="Helvetica Neue" w:hAnsi="Helvetica Neue"/>
          <w:lang w:val="en-GB"/>
        </w:rPr>
        <w:t xml:space="preserve"> </w:t>
      </w:r>
      <w:r w:rsidR="003D1049">
        <w:rPr>
          <w:rFonts w:ascii="Helvetica Neue" w:hAnsi="Helvetica Neue"/>
          <w:lang w:val="en-GB"/>
        </w:rPr>
        <w:t>(</w:t>
      </w:r>
      <w:r w:rsidRPr="00173853">
        <w:rPr>
          <w:rFonts w:ascii="Helvetica Neue" w:hAnsi="Helvetica Neue"/>
          <w:lang w:val="en-GB"/>
        </w:rPr>
        <w:t>engaged students must contribute verbally</w:t>
      </w:r>
      <w:r w:rsidR="006A1B2D">
        <w:rPr>
          <w:rFonts w:ascii="Helvetica Neue" w:hAnsi="Helvetica Neue"/>
          <w:lang w:val="en-GB"/>
        </w:rPr>
        <w:t>)</w:t>
      </w:r>
      <w:r w:rsidRPr="00173853">
        <w:rPr>
          <w:rFonts w:ascii="Helvetica Neue" w:hAnsi="Helvetica Neue"/>
          <w:lang w:val="en-GB"/>
        </w:rPr>
        <w:t>.</w:t>
      </w:r>
    </w:p>
    <w:p w14:paraId="7180745C" w14:textId="22CBF246" w:rsidR="001826CD" w:rsidRPr="00173853" w:rsidRDefault="001826CD" w:rsidP="00E62C16">
      <w:pPr>
        <w:rPr>
          <w:rFonts w:ascii="Helvetica Neue" w:hAnsi="Helvetica Neue"/>
          <w:lang w:val="en-GB"/>
        </w:rPr>
      </w:pPr>
      <w:r w:rsidRPr="00173853">
        <w:rPr>
          <w:rFonts w:ascii="Helvetica Neue" w:hAnsi="Helvetica Neue"/>
          <w:b/>
          <w:bCs/>
          <w:lang w:val="en-GB"/>
        </w:rPr>
        <w:t>Direct communication is clearer</w:t>
      </w:r>
      <w:r w:rsidRPr="00173853">
        <w:rPr>
          <w:rFonts w:ascii="Helvetica Neue" w:hAnsi="Helvetica Neue"/>
          <w:lang w:val="en-GB"/>
        </w:rPr>
        <w:t xml:space="preserve"> </w:t>
      </w:r>
      <w:r w:rsidR="001C7822">
        <w:rPr>
          <w:rFonts w:ascii="Helvetica Neue" w:hAnsi="Helvetica Neue"/>
          <w:lang w:val="en-GB"/>
        </w:rPr>
        <w:t>(</w:t>
      </w:r>
      <w:r w:rsidRPr="00173853">
        <w:rPr>
          <w:rFonts w:ascii="Helvetica Neue" w:hAnsi="Helvetica Neue"/>
          <w:lang w:val="en-GB"/>
        </w:rPr>
        <w:t>saying things explicitly is always be</w:t>
      </w:r>
      <w:r w:rsidR="00343B8D">
        <w:rPr>
          <w:rFonts w:ascii="Helvetica Neue" w:hAnsi="Helvetica Neue"/>
          <w:lang w:val="en-GB"/>
        </w:rPr>
        <w:t>s</w:t>
      </w:r>
      <w:r w:rsidRPr="00173853">
        <w:rPr>
          <w:rFonts w:ascii="Helvetica Neue" w:hAnsi="Helvetica Neue"/>
          <w:lang w:val="en-GB"/>
        </w:rPr>
        <w:t>t</w:t>
      </w:r>
      <w:r w:rsidR="001C7822">
        <w:rPr>
          <w:rFonts w:ascii="Helvetica Neue" w:hAnsi="Helvetica Neue"/>
          <w:lang w:val="en-GB"/>
        </w:rPr>
        <w:t>)</w:t>
      </w:r>
      <w:r w:rsidRPr="00173853">
        <w:rPr>
          <w:rFonts w:ascii="Helvetica Neue" w:hAnsi="Helvetica Neue"/>
          <w:lang w:val="en-GB"/>
        </w:rPr>
        <w:t>.</w:t>
      </w:r>
    </w:p>
    <w:p w14:paraId="528D100E" w14:textId="25A72980" w:rsidR="001826CD" w:rsidRPr="00173853" w:rsidRDefault="001826CD" w:rsidP="00E62C16">
      <w:pPr>
        <w:rPr>
          <w:rFonts w:ascii="Helvetica Neue" w:hAnsi="Helvetica Neue"/>
          <w:lang w:val="en-GB"/>
        </w:rPr>
      </w:pPr>
      <w:r w:rsidRPr="00173853">
        <w:rPr>
          <w:rFonts w:ascii="Helvetica Neue" w:hAnsi="Helvetica Neue"/>
          <w:b/>
          <w:bCs/>
          <w:lang w:val="en-GB"/>
        </w:rPr>
        <w:t>Eye contact shows respect</w:t>
      </w:r>
      <w:r w:rsidRPr="00173853">
        <w:rPr>
          <w:rFonts w:ascii="Helvetica Neue" w:hAnsi="Helvetica Neue"/>
          <w:lang w:val="en-GB"/>
        </w:rPr>
        <w:t xml:space="preserve"> </w:t>
      </w:r>
      <w:r w:rsidR="001C7822">
        <w:rPr>
          <w:rFonts w:ascii="Helvetica Neue" w:hAnsi="Helvetica Neue"/>
          <w:lang w:val="en-GB"/>
        </w:rPr>
        <w:t>(</w:t>
      </w:r>
      <w:r w:rsidRPr="00173853">
        <w:rPr>
          <w:rFonts w:ascii="Helvetica Neue" w:hAnsi="Helvetica Neue"/>
          <w:lang w:val="en-GB"/>
        </w:rPr>
        <w:t>looking someone in the eye is universally polite</w:t>
      </w:r>
      <w:r w:rsidR="001C7822">
        <w:rPr>
          <w:rFonts w:ascii="Helvetica Neue" w:hAnsi="Helvetica Neue"/>
          <w:lang w:val="en-GB"/>
        </w:rPr>
        <w:t>)</w:t>
      </w:r>
      <w:r w:rsidRPr="00173853">
        <w:rPr>
          <w:rFonts w:ascii="Helvetica Neue" w:hAnsi="Helvetica Neue"/>
          <w:lang w:val="en-GB"/>
        </w:rPr>
        <w:t>.</w:t>
      </w:r>
    </w:p>
    <w:p w14:paraId="2487AB71" w14:textId="0422BD31" w:rsidR="00683BF2" w:rsidRPr="00173853" w:rsidRDefault="00683BF2" w:rsidP="00E62C16">
      <w:pPr>
        <w:rPr>
          <w:rFonts w:ascii="Helvetica Neue" w:hAnsi="Helvetica Neue"/>
          <w:lang w:val="en-GB"/>
        </w:rPr>
      </w:pPr>
      <w:r w:rsidRPr="00173853">
        <w:rPr>
          <w:rFonts w:ascii="Helvetica Neue" w:hAnsi="Helvetica Neue"/>
          <w:b/>
          <w:bCs/>
          <w:lang w:val="en-GB"/>
        </w:rPr>
        <w:t xml:space="preserve">Argumentation </w:t>
      </w:r>
      <w:r w:rsidR="00174BB4" w:rsidRPr="00173853">
        <w:rPr>
          <w:rFonts w:ascii="Helvetica Neue" w:hAnsi="Helvetica Neue"/>
          <w:b/>
          <w:bCs/>
          <w:lang w:val="en-GB"/>
        </w:rPr>
        <w:t>entails</w:t>
      </w:r>
      <w:r w:rsidRPr="00173853">
        <w:rPr>
          <w:rFonts w:ascii="Helvetica Neue" w:hAnsi="Helvetica Neue"/>
          <w:b/>
          <w:bCs/>
          <w:lang w:val="en-GB"/>
        </w:rPr>
        <w:t xml:space="preserve"> linear logic</w:t>
      </w:r>
      <w:r w:rsidRPr="00173853">
        <w:rPr>
          <w:rFonts w:ascii="Helvetica Neue" w:hAnsi="Helvetica Neue"/>
          <w:lang w:val="en-GB"/>
        </w:rPr>
        <w:t xml:space="preserve"> </w:t>
      </w:r>
      <w:r w:rsidR="00C96DC6">
        <w:rPr>
          <w:rFonts w:ascii="Helvetica Neue" w:hAnsi="Helvetica Neue"/>
          <w:lang w:val="en-GB"/>
        </w:rPr>
        <w:t>(</w:t>
      </w:r>
      <w:r w:rsidR="000B2DB2">
        <w:rPr>
          <w:rFonts w:ascii="Helvetica Neue" w:hAnsi="Helvetica Neue"/>
          <w:lang w:val="en-GB"/>
        </w:rPr>
        <w:t xml:space="preserve">which </w:t>
      </w:r>
      <w:r w:rsidR="001C7822">
        <w:rPr>
          <w:rFonts w:ascii="Helvetica Neue" w:hAnsi="Helvetica Neue"/>
          <w:lang w:val="en-GB"/>
        </w:rPr>
        <w:t>is the o</w:t>
      </w:r>
      <w:r w:rsidRPr="00173853">
        <w:rPr>
          <w:rFonts w:ascii="Helvetica Neue" w:hAnsi="Helvetica Neue"/>
          <w:lang w:val="en-GB"/>
        </w:rPr>
        <w:t>nly proper academic format</w:t>
      </w:r>
      <w:r w:rsidR="001C7822">
        <w:rPr>
          <w:rFonts w:ascii="Helvetica Neue" w:hAnsi="Helvetica Neue"/>
          <w:lang w:val="en-GB"/>
        </w:rPr>
        <w:t>)</w:t>
      </w:r>
      <w:r w:rsidRPr="00173853">
        <w:rPr>
          <w:rFonts w:ascii="Helvetica Neue" w:hAnsi="Helvetica Neue"/>
          <w:lang w:val="en-GB"/>
        </w:rPr>
        <w:t>.</w:t>
      </w:r>
    </w:p>
    <w:p w14:paraId="4AAEE771" w14:textId="603940BC" w:rsidR="00683BF2" w:rsidRPr="00173853" w:rsidRDefault="00683BF2" w:rsidP="00E62C16">
      <w:pPr>
        <w:rPr>
          <w:rFonts w:ascii="Helvetica Neue" w:hAnsi="Helvetica Neue"/>
          <w:lang w:val="en-GB"/>
        </w:rPr>
      </w:pPr>
      <w:r w:rsidRPr="00173853">
        <w:rPr>
          <w:rFonts w:ascii="Helvetica Neue" w:hAnsi="Helvetica Neue"/>
          <w:b/>
          <w:bCs/>
          <w:lang w:val="en-GB"/>
        </w:rPr>
        <w:t xml:space="preserve">Time management </w:t>
      </w:r>
      <w:r w:rsidR="00256E92" w:rsidRPr="00173853">
        <w:rPr>
          <w:rFonts w:ascii="Helvetica Neue" w:hAnsi="Helvetica Neue"/>
          <w:b/>
          <w:bCs/>
          <w:lang w:val="en-GB"/>
        </w:rPr>
        <w:t>means</w:t>
      </w:r>
      <w:r w:rsidRPr="00173853">
        <w:rPr>
          <w:rFonts w:ascii="Helvetica Neue" w:hAnsi="Helvetica Neue"/>
          <w:b/>
          <w:bCs/>
          <w:lang w:val="en-GB"/>
        </w:rPr>
        <w:t xml:space="preserve"> punctuality</w:t>
      </w:r>
      <w:r w:rsidRPr="00173853">
        <w:rPr>
          <w:rFonts w:ascii="Helvetica Neue" w:hAnsi="Helvetica Neue"/>
          <w:lang w:val="en-GB"/>
        </w:rPr>
        <w:t xml:space="preserve"> </w:t>
      </w:r>
      <w:r w:rsidR="00976BC0">
        <w:rPr>
          <w:rFonts w:ascii="Helvetica Neue" w:hAnsi="Helvetica Neue"/>
          <w:lang w:val="en-GB"/>
        </w:rPr>
        <w:t>(</w:t>
      </w:r>
      <w:r w:rsidRPr="00173853">
        <w:rPr>
          <w:rFonts w:ascii="Helvetica Neue" w:hAnsi="Helvetica Neue"/>
          <w:lang w:val="en-GB"/>
        </w:rPr>
        <w:t xml:space="preserve">strict deadlines </w:t>
      </w:r>
      <w:r w:rsidR="00976BC0">
        <w:rPr>
          <w:rFonts w:ascii="Helvetica Neue" w:hAnsi="Helvetica Neue"/>
          <w:lang w:val="en-GB"/>
        </w:rPr>
        <w:t>are</w:t>
      </w:r>
      <w:r w:rsidRPr="00173853">
        <w:rPr>
          <w:rFonts w:ascii="Helvetica Neue" w:hAnsi="Helvetica Neue"/>
          <w:lang w:val="en-GB"/>
        </w:rPr>
        <w:t xml:space="preserve"> universal </w:t>
      </w:r>
      <w:r w:rsidR="006063D7">
        <w:rPr>
          <w:rFonts w:ascii="Helvetica Neue" w:hAnsi="Helvetica Neue"/>
          <w:lang w:val="en-GB"/>
        </w:rPr>
        <w:t>not</w:t>
      </w:r>
      <w:r w:rsidRPr="00173853">
        <w:rPr>
          <w:rFonts w:ascii="Helvetica Neue" w:hAnsi="Helvetica Neue"/>
          <w:lang w:val="en-GB"/>
        </w:rPr>
        <w:t xml:space="preserve"> cultural</w:t>
      </w:r>
      <w:r w:rsidR="009838EE">
        <w:rPr>
          <w:rFonts w:ascii="Helvetica Neue" w:hAnsi="Helvetica Neue"/>
          <w:lang w:val="en-GB"/>
        </w:rPr>
        <w:t>)</w:t>
      </w:r>
      <w:r w:rsidRPr="00173853">
        <w:rPr>
          <w:rFonts w:ascii="Helvetica Neue" w:hAnsi="Helvetica Neue"/>
          <w:lang w:val="en-GB"/>
        </w:rPr>
        <w:t>.</w:t>
      </w:r>
    </w:p>
    <w:p w14:paraId="32F1C7E6" w14:textId="4EF8B86D" w:rsidR="00683BF2" w:rsidRPr="00173853" w:rsidRDefault="00683BF2" w:rsidP="00E62C16">
      <w:pPr>
        <w:rPr>
          <w:rFonts w:ascii="Helvetica Neue" w:hAnsi="Helvetica Neue"/>
          <w:lang w:val="en-GB"/>
        </w:rPr>
      </w:pPr>
      <w:r w:rsidRPr="00173853">
        <w:rPr>
          <w:rFonts w:ascii="Helvetica Neue" w:hAnsi="Helvetica Neue"/>
          <w:b/>
          <w:bCs/>
          <w:lang w:val="en-GB"/>
        </w:rPr>
        <w:t xml:space="preserve">Group work </w:t>
      </w:r>
      <w:r w:rsidR="00256E92" w:rsidRPr="00173853">
        <w:rPr>
          <w:rFonts w:ascii="Helvetica Neue" w:hAnsi="Helvetica Neue"/>
          <w:b/>
          <w:bCs/>
          <w:lang w:val="en-GB"/>
        </w:rPr>
        <w:t>means</w:t>
      </w:r>
      <w:r w:rsidRPr="00173853">
        <w:rPr>
          <w:rFonts w:ascii="Helvetica Neue" w:hAnsi="Helvetica Neue"/>
          <w:b/>
          <w:bCs/>
          <w:lang w:val="en-GB"/>
        </w:rPr>
        <w:t xml:space="preserve"> collaboration</w:t>
      </w:r>
      <w:r w:rsidRPr="00173853">
        <w:rPr>
          <w:rFonts w:ascii="Helvetica Neue" w:hAnsi="Helvetica Neue"/>
          <w:lang w:val="en-GB"/>
        </w:rPr>
        <w:t xml:space="preserve"> </w:t>
      </w:r>
      <w:r w:rsidR="00C928C7">
        <w:rPr>
          <w:rFonts w:ascii="Helvetica Neue" w:hAnsi="Helvetica Neue"/>
          <w:lang w:val="en-GB"/>
        </w:rPr>
        <w:t>(</w:t>
      </w:r>
      <w:r w:rsidRPr="00173853">
        <w:rPr>
          <w:rFonts w:ascii="Helvetica Neue" w:hAnsi="Helvetica Neue"/>
          <w:lang w:val="en-GB"/>
        </w:rPr>
        <w:t>students are comfortable negotiating roles or speaking in mixed</w:t>
      </w:r>
      <w:r w:rsidRPr="00173853">
        <w:rPr>
          <w:rFonts w:ascii="Helvetica Neue" w:hAnsi="Helvetica Neue"/>
          <w:lang w:val="en-GB"/>
        </w:rPr>
        <w:noBreakHyphen/>
        <w:t>cultural groups</w:t>
      </w:r>
      <w:r w:rsidR="00376690">
        <w:rPr>
          <w:rFonts w:ascii="Helvetica Neue" w:hAnsi="Helvetica Neue"/>
          <w:lang w:val="en-GB"/>
        </w:rPr>
        <w:t xml:space="preserve"> in a second language</w:t>
      </w:r>
      <w:r w:rsidR="00C928C7">
        <w:rPr>
          <w:rFonts w:ascii="Helvetica Neue" w:hAnsi="Helvetica Neue"/>
          <w:lang w:val="en-GB"/>
        </w:rPr>
        <w:t>)</w:t>
      </w:r>
      <w:r w:rsidRPr="00173853">
        <w:rPr>
          <w:rFonts w:ascii="Helvetica Neue" w:hAnsi="Helvetica Neue"/>
          <w:lang w:val="en-GB"/>
        </w:rPr>
        <w:t>.</w:t>
      </w:r>
    </w:p>
    <w:p w14:paraId="008E80F9" w14:textId="7F60EB31" w:rsidR="00683BF2" w:rsidRPr="00173853" w:rsidRDefault="00683BF2" w:rsidP="00E62C16">
      <w:pPr>
        <w:rPr>
          <w:rFonts w:ascii="Helvetica Neue" w:hAnsi="Helvetica Neue"/>
          <w:lang w:val="en-GB"/>
        </w:rPr>
      </w:pPr>
      <w:r w:rsidRPr="00173853">
        <w:rPr>
          <w:rFonts w:ascii="Helvetica Neue" w:hAnsi="Helvetica Neue"/>
          <w:b/>
          <w:bCs/>
          <w:lang w:val="en-GB"/>
        </w:rPr>
        <w:t xml:space="preserve">Silence </w:t>
      </w:r>
      <w:r w:rsidR="00256E92" w:rsidRPr="00173853">
        <w:rPr>
          <w:rFonts w:ascii="Helvetica Neue" w:hAnsi="Helvetica Neue"/>
          <w:b/>
          <w:bCs/>
          <w:lang w:val="en-GB"/>
        </w:rPr>
        <w:t xml:space="preserve">means </w:t>
      </w:r>
      <w:r w:rsidRPr="00173853">
        <w:rPr>
          <w:rFonts w:ascii="Helvetica Neue" w:hAnsi="Helvetica Neue"/>
          <w:b/>
          <w:bCs/>
          <w:lang w:val="en-GB"/>
        </w:rPr>
        <w:t xml:space="preserve">lack of </w:t>
      </w:r>
      <w:r w:rsidR="007B64EB">
        <w:rPr>
          <w:rFonts w:ascii="Helvetica Neue" w:hAnsi="Helvetica Neue"/>
          <w:b/>
          <w:bCs/>
          <w:lang w:val="en-GB"/>
        </w:rPr>
        <w:t>interest</w:t>
      </w:r>
      <w:r w:rsidR="009609CF">
        <w:rPr>
          <w:rFonts w:ascii="Helvetica Neue" w:hAnsi="Helvetica Neue"/>
          <w:b/>
          <w:bCs/>
          <w:lang w:val="en-GB"/>
        </w:rPr>
        <w:t xml:space="preserve"> or lack of preparation </w:t>
      </w:r>
      <w:r w:rsidR="00C928C7">
        <w:rPr>
          <w:rFonts w:ascii="Helvetica Neue" w:hAnsi="Helvetica Neue"/>
          <w:lang w:val="en-GB"/>
        </w:rPr>
        <w:t>(</w:t>
      </w:r>
      <w:r w:rsidRPr="00173853">
        <w:rPr>
          <w:rFonts w:ascii="Helvetica Neue" w:hAnsi="Helvetica Neue"/>
          <w:lang w:val="en-GB"/>
        </w:rPr>
        <w:t xml:space="preserve">indirect communication styles </w:t>
      </w:r>
      <w:r w:rsidR="0075350E">
        <w:rPr>
          <w:rFonts w:ascii="Helvetica Neue" w:hAnsi="Helvetica Neue"/>
          <w:lang w:val="en-GB"/>
        </w:rPr>
        <w:t>show</w:t>
      </w:r>
      <w:r w:rsidRPr="00173853">
        <w:rPr>
          <w:rFonts w:ascii="Helvetica Neue" w:hAnsi="Helvetica Neue"/>
          <w:lang w:val="en-GB"/>
        </w:rPr>
        <w:t xml:space="preserve"> disengagement</w:t>
      </w:r>
      <w:r w:rsidR="00266250">
        <w:rPr>
          <w:rFonts w:ascii="Helvetica Neue" w:hAnsi="Helvetica Neue"/>
          <w:lang w:val="en-GB"/>
        </w:rPr>
        <w:t xml:space="preserve"> or </w:t>
      </w:r>
      <w:r w:rsidR="00D7073D">
        <w:rPr>
          <w:rFonts w:ascii="Helvetica Neue" w:hAnsi="Helvetica Neue"/>
          <w:lang w:val="en-GB"/>
        </w:rPr>
        <w:t>lack of effort/laziness</w:t>
      </w:r>
      <w:r w:rsidR="0075350E">
        <w:rPr>
          <w:rFonts w:ascii="Helvetica Neue" w:hAnsi="Helvetica Neue"/>
          <w:lang w:val="en-GB"/>
        </w:rPr>
        <w:t>)</w:t>
      </w:r>
      <w:r w:rsidRPr="00173853">
        <w:rPr>
          <w:rFonts w:ascii="Helvetica Neue" w:hAnsi="Helvetica Neue"/>
          <w:lang w:val="en-GB"/>
        </w:rPr>
        <w:t>.</w:t>
      </w:r>
    </w:p>
    <w:p w14:paraId="75F68FB2" w14:textId="5BF9EA93" w:rsidR="00683BF2" w:rsidRPr="00173853" w:rsidRDefault="00683BF2" w:rsidP="00683BF2">
      <w:pPr>
        <w:rPr>
          <w:rFonts w:ascii="Helvetica Neue" w:hAnsi="Helvetica Neue"/>
          <w:lang w:val="en-GB"/>
        </w:rPr>
      </w:pPr>
      <w:r w:rsidRPr="00173853">
        <w:rPr>
          <w:rFonts w:ascii="Helvetica Neue" w:hAnsi="Helvetica Neue"/>
          <w:lang w:val="en-GB"/>
        </w:rPr>
        <w:t xml:space="preserve">When unexamined, </w:t>
      </w:r>
      <w:r w:rsidR="00F36FEC">
        <w:rPr>
          <w:rFonts w:ascii="Helvetica Neue" w:hAnsi="Helvetica Neue"/>
          <w:lang w:val="en-GB"/>
        </w:rPr>
        <w:t xml:space="preserve">mindless </w:t>
      </w:r>
      <w:r w:rsidRPr="00173853">
        <w:rPr>
          <w:rFonts w:ascii="Helvetica Neue" w:hAnsi="Helvetica Neue"/>
          <w:lang w:val="en-GB"/>
        </w:rPr>
        <w:t xml:space="preserve">cultural assumptions </w:t>
      </w:r>
      <w:r w:rsidR="00F36FEC">
        <w:rPr>
          <w:rFonts w:ascii="Helvetica Neue" w:hAnsi="Helvetica Neue"/>
          <w:lang w:val="en-GB"/>
        </w:rPr>
        <w:t>(</w:t>
      </w:r>
      <w:r w:rsidR="00403C3D">
        <w:rPr>
          <w:rFonts w:ascii="Helvetica Neue" w:hAnsi="Helvetica Neue"/>
          <w:lang w:val="en-GB"/>
        </w:rPr>
        <w:t xml:space="preserve">or </w:t>
      </w:r>
      <w:r w:rsidR="00F36FEC" w:rsidRPr="00173853">
        <w:rPr>
          <w:rFonts w:ascii="Helvetica Neue" w:hAnsi="Helvetica Neue"/>
          <w:lang w:val="en-GB"/>
        </w:rPr>
        <w:t xml:space="preserve">intercultural </w:t>
      </w:r>
      <w:r w:rsidR="00F36FEC">
        <w:rPr>
          <w:rFonts w:ascii="Helvetica Neue" w:hAnsi="Helvetica Neue"/>
          <w:lang w:val="en-GB"/>
        </w:rPr>
        <w:t xml:space="preserve">incompetence) </w:t>
      </w:r>
      <w:r w:rsidRPr="00173853">
        <w:rPr>
          <w:rFonts w:ascii="Helvetica Neue" w:hAnsi="Helvetica Neue"/>
          <w:lang w:val="en-GB"/>
        </w:rPr>
        <w:t xml:space="preserve">can lead </w:t>
      </w:r>
      <w:r w:rsidR="00256E92" w:rsidRPr="00173853">
        <w:rPr>
          <w:rFonts w:ascii="Helvetica Neue" w:hAnsi="Helvetica Neue"/>
          <w:lang w:val="en-GB"/>
        </w:rPr>
        <w:t>to</w:t>
      </w:r>
      <w:r w:rsidRPr="00173853">
        <w:rPr>
          <w:rFonts w:ascii="Helvetica Neue" w:hAnsi="Helvetica Neue"/>
          <w:lang w:val="en-GB"/>
        </w:rPr>
        <w:t xml:space="preserve"> misinterpretation of student behaviour, unfair assessment of competence, feelings of exclusion or “not belonging”</w:t>
      </w:r>
      <w:r w:rsidR="004203F6">
        <w:rPr>
          <w:rFonts w:ascii="Helvetica Neue" w:hAnsi="Helvetica Neue"/>
          <w:lang w:val="en-GB"/>
        </w:rPr>
        <w:t xml:space="preserve"> and </w:t>
      </w:r>
      <w:r w:rsidR="00536BEE" w:rsidRPr="00173853">
        <w:rPr>
          <w:rFonts w:ascii="Helvetica Neue" w:hAnsi="Helvetica Neue"/>
          <w:lang w:val="en-GB"/>
        </w:rPr>
        <w:t xml:space="preserve">create </w:t>
      </w:r>
      <w:r w:rsidRPr="00173853">
        <w:rPr>
          <w:rFonts w:ascii="Helvetica Neue" w:hAnsi="Helvetica Neue"/>
          <w:lang w:val="en-GB"/>
        </w:rPr>
        <w:t xml:space="preserve">barriers to participation and learning. </w:t>
      </w:r>
    </w:p>
    <w:p w14:paraId="2E9F38AE" w14:textId="49762165" w:rsidR="00E738C0" w:rsidRPr="00173853" w:rsidRDefault="00E738C0" w:rsidP="00E738C0">
      <w:pPr>
        <w:rPr>
          <w:rFonts w:ascii="Helvetica Neue" w:hAnsi="Helvetica Neue"/>
          <w:sz w:val="24"/>
          <w:szCs w:val="24"/>
          <w:lang w:val="en-GB"/>
        </w:rPr>
      </w:pPr>
      <w:r w:rsidRPr="00173853">
        <w:rPr>
          <w:rFonts w:ascii="Helvetica Neue" w:hAnsi="Helvetica Neue"/>
          <w:sz w:val="24"/>
          <w:szCs w:val="24"/>
          <w:lang w:val="en-GB"/>
        </w:rPr>
        <w:t xml:space="preserve">Reflecting on these assumptions helps educators avoid unintentionally privileging certain cultural norms over others or stereotypical messages based on culture, nationality, language, or ethnicity. Such biased messages are most likely unintentional but can still undermine belonging and participation. </w:t>
      </w:r>
      <w:r w:rsidR="007E4D12" w:rsidRPr="00173853">
        <w:rPr>
          <w:rFonts w:ascii="Helvetica Neue" w:hAnsi="Helvetica Neue"/>
          <w:lang w:val="en-GB"/>
        </w:rPr>
        <w:t xml:space="preserve">Recognising these assumptions </w:t>
      </w:r>
      <w:r w:rsidR="00B6728A">
        <w:rPr>
          <w:rFonts w:ascii="Helvetica Neue" w:hAnsi="Helvetica Neue"/>
          <w:lang w:val="en-GB"/>
        </w:rPr>
        <w:t xml:space="preserve">by developing your </w:t>
      </w:r>
      <w:r w:rsidR="00B6728A" w:rsidRPr="00B6728A">
        <w:rPr>
          <w:rFonts w:ascii="Helvetica Neue" w:hAnsi="Helvetica Neue"/>
          <w:b/>
          <w:bCs/>
          <w:sz w:val="24"/>
          <w:szCs w:val="24"/>
          <w:lang w:val="en-GB"/>
        </w:rPr>
        <w:t>meta</w:t>
      </w:r>
      <w:r w:rsidR="00B6728A" w:rsidRPr="00B6728A">
        <w:rPr>
          <w:rFonts w:ascii="Helvetica Neue" w:hAnsi="Helvetica Neue"/>
          <w:b/>
          <w:bCs/>
          <w:sz w:val="24"/>
          <w:szCs w:val="24"/>
          <w:lang w:val="en-GB"/>
        </w:rPr>
        <w:noBreakHyphen/>
        <w:t>cognition</w:t>
      </w:r>
      <w:r w:rsidR="00B6728A">
        <w:rPr>
          <w:rFonts w:ascii="Helvetica Neue" w:hAnsi="Helvetica Neue"/>
          <w:b/>
          <w:bCs/>
          <w:i/>
          <w:iCs/>
          <w:sz w:val="24"/>
          <w:szCs w:val="24"/>
          <w:lang w:val="en-GB"/>
        </w:rPr>
        <w:t xml:space="preserve"> </w:t>
      </w:r>
      <w:r w:rsidR="007E4D12" w:rsidRPr="00173853">
        <w:rPr>
          <w:rFonts w:ascii="Helvetica Neue" w:hAnsi="Helvetica Neue"/>
          <w:lang w:val="en-GB"/>
        </w:rPr>
        <w:t xml:space="preserve">is a core part of </w:t>
      </w:r>
      <w:r w:rsidR="00E62C16" w:rsidRPr="00173853">
        <w:rPr>
          <w:rFonts w:ascii="Helvetica Neue" w:hAnsi="Helvetica Neue"/>
          <w:lang w:val="en-GB"/>
        </w:rPr>
        <w:t xml:space="preserve">developing </w:t>
      </w:r>
      <w:r w:rsidR="007E4D12" w:rsidRPr="00173853">
        <w:rPr>
          <w:rFonts w:ascii="Helvetica Neue" w:hAnsi="Helvetica Neue"/>
          <w:b/>
          <w:bCs/>
          <w:lang w:val="en-GB"/>
        </w:rPr>
        <w:t>intercultural competence</w:t>
      </w:r>
      <w:r w:rsidR="007E4D12" w:rsidRPr="00173853">
        <w:rPr>
          <w:rFonts w:ascii="Helvetica Neue" w:hAnsi="Helvetica Neue"/>
          <w:lang w:val="en-GB"/>
        </w:rPr>
        <w:t xml:space="preserve"> and a vital step towards creating an inclusive learning environment in the international classroom.</w:t>
      </w:r>
    </w:p>
    <w:p w14:paraId="5E08E809" w14:textId="4343AC8A" w:rsidR="003B03EF" w:rsidRPr="00173853" w:rsidRDefault="003B03EF" w:rsidP="003B03EF">
      <w:pPr>
        <w:rPr>
          <w:rFonts w:ascii="Helvetica Neue" w:hAnsi="Helvetica Neue"/>
          <w:b/>
          <w:bCs/>
          <w:lang w:val="en-GB"/>
        </w:rPr>
      </w:pPr>
      <w:r w:rsidRPr="00173853">
        <w:rPr>
          <w:rFonts w:ascii="Helvetica Neue" w:hAnsi="Helvetica Neue"/>
          <w:b/>
          <w:bCs/>
          <w:lang w:val="en-GB"/>
        </w:rPr>
        <w:t>Key points to</w:t>
      </w:r>
      <w:r w:rsidR="00782EBC" w:rsidRPr="00173853">
        <w:rPr>
          <w:rFonts w:ascii="Helvetica Neue" w:hAnsi="Helvetica Neue"/>
          <w:b/>
          <w:bCs/>
          <w:lang w:val="en-GB"/>
        </w:rPr>
        <w:t xml:space="preserve"> </w:t>
      </w:r>
      <w:r w:rsidR="002B6B01">
        <w:rPr>
          <w:rFonts w:ascii="Helvetica Neue" w:hAnsi="Helvetica Neue"/>
          <w:b/>
          <w:bCs/>
          <w:lang w:val="en-GB"/>
        </w:rPr>
        <w:t xml:space="preserve">keep in mind </w:t>
      </w:r>
      <w:r w:rsidRPr="00173853">
        <w:rPr>
          <w:rFonts w:ascii="Helvetica Neue" w:hAnsi="Helvetica Neue"/>
          <w:b/>
          <w:bCs/>
          <w:lang w:val="en-GB"/>
        </w:rPr>
        <w:t xml:space="preserve">when </w:t>
      </w:r>
      <w:r w:rsidR="002B6B01">
        <w:rPr>
          <w:rFonts w:ascii="Helvetica Neue" w:hAnsi="Helvetica Neue"/>
          <w:b/>
          <w:bCs/>
          <w:lang w:val="en-GB"/>
        </w:rPr>
        <w:t xml:space="preserve">we </w:t>
      </w:r>
      <w:r w:rsidRPr="00173853">
        <w:rPr>
          <w:rFonts w:ascii="Helvetica Neue" w:hAnsi="Helvetica Neue"/>
          <w:b/>
          <w:bCs/>
          <w:lang w:val="en-GB"/>
        </w:rPr>
        <w:t xml:space="preserve">work on uncovering </w:t>
      </w:r>
      <w:r w:rsidR="002B6B01">
        <w:rPr>
          <w:rFonts w:ascii="Helvetica Neue" w:hAnsi="Helvetica Neue"/>
          <w:b/>
          <w:bCs/>
          <w:lang w:val="en-GB"/>
        </w:rPr>
        <w:t xml:space="preserve">our </w:t>
      </w:r>
      <w:r w:rsidRPr="00173853">
        <w:rPr>
          <w:rFonts w:ascii="Helvetica Neue" w:hAnsi="Helvetica Neue"/>
          <w:b/>
          <w:bCs/>
          <w:lang w:val="en-GB"/>
        </w:rPr>
        <w:t>cultural assumptions</w:t>
      </w:r>
      <w:r w:rsidR="00B400DD">
        <w:rPr>
          <w:rFonts w:ascii="Helvetica Neue" w:hAnsi="Helvetica Neue"/>
          <w:b/>
          <w:bCs/>
          <w:lang w:val="en-GB"/>
        </w:rPr>
        <w:t>:</w:t>
      </w:r>
    </w:p>
    <w:p w14:paraId="16BA8680" w14:textId="4344EAAB" w:rsidR="003B03EF" w:rsidRPr="00E63ADC" w:rsidRDefault="003B03EF" w:rsidP="003B03EF">
      <w:pPr>
        <w:numPr>
          <w:ilvl w:val="0"/>
          <w:numId w:val="7"/>
        </w:numPr>
        <w:rPr>
          <w:rFonts w:ascii="Helvetica Neue" w:hAnsi="Helvetica Neue"/>
          <w:lang w:val="en-GB"/>
        </w:rPr>
      </w:pPr>
      <w:r w:rsidRPr="00173853">
        <w:rPr>
          <w:rFonts w:ascii="Helvetica Neue" w:hAnsi="Helvetica Neue"/>
          <w:b/>
          <w:bCs/>
          <w:lang w:val="en-GB"/>
        </w:rPr>
        <w:t xml:space="preserve">Reflect on </w:t>
      </w:r>
      <w:r w:rsidR="00E63ADC">
        <w:rPr>
          <w:rFonts w:ascii="Helvetica Neue" w:hAnsi="Helvetica Neue"/>
          <w:b/>
          <w:bCs/>
          <w:lang w:val="en-GB"/>
        </w:rPr>
        <w:t>n</w:t>
      </w:r>
      <w:r w:rsidRPr="00173853">
        <w:rPr>
          <w:rFonts w:ascii="Helvetica Neue" w:hAnsi="Helvetica Neue"/>
          <w:b/>
          <w:bCs/>
          <w:lang w:val="en-GB"/>
        </w:rPr>
        <w:t>orms</w:t>
      </w:r>
      <w:r w:rsidRPr="00173853">
        <w:rPr>
          <w:rFonts w:ascii="Helvetica Neue" w:hAnsi="Helvetica Neue"/>
          <w:lang w:val="en-GB"/>
        </w:rPr>
        <w:t xml:space="preserve"> — What behaviours do </w:t>
      </w:r>
      <w:r w:rsidR="00782CD5">
        <w:rPr>
          <w:rFonts w:ascii="Helvetica Neue" w:hAnsi="Helvetica Neue"/>
          <w:lang w:val="en-GB"/>
        </w:rPr>
        <w:t>we</w:t>
      </w:r>
      <w:r w:rsidRPr="00173853">
        <w:rPr>
          <w:rFonts w:ascii="Helvetica Neue" w:hAnsi="Helvetica Neue"/>
          <w:lang w:val="en-GB"/>
        </w:rPr>
        <w:t xml:space="preserve"> expect from students? </w:t>
      </w:r>
      <w:r w:rsidRPr="00E63ADC">
        <w:rPr>
          <w:rFonts w:ascii="Helvetica Neue" w:hAnsi="Helvetica Neue"/>
          <w:lang w:val="en-GB"/>
        </w:rPr>
        <w:t>Why?</w:t>
      </w:r>
    </w:p>
    <w:p w14:paraId="0CC69F31" w14:textId="77777777" w:rsidR="003B03EF" w:rsidRPr="00173853" w:rsidRDefault="003B03EF" w:rsidP="003B03EF">
      <w:pPr>
        <w:numPr>
          <w:ilvl w:val="0"/>
          <w:numId w:val="7"/>
        </w:numPr>
        <w:rPr>
          <w:rFonts w:ascii="Helvetica Neue" w:hAnsi="Helvetica Neue"/>
          <w:lang w:val="en-GB"/>
        </w:rPr>
      </w:pPr>
      <w:r w:rsidRPr="00173853">
        <w:rPr>
          <w:rFonts w:ascii="Helvetica Neue" w:hAnsi="Helvetica Neue"/>
          <w:b/>
          <w:bCs/>
          <w:lang w:val="en-GB"/>
        </w:rPr>
        <w:t>Ask rather than assume</w:t>
      </w:r>
      <w:r w:rsidRPr="00173853">
        <w:rPr>
          <w:rFonts w:ascii="Helvetica Neue" w:hAnsi="Helvetica Neue"/>
          <w:lang w:val="en-GB"/>
        </w:rPr>
        <w:t xml:space="preserve"> — Clarify intentions and preferences.</w:t>
      </w:r>
    </w:p>
    <w:p w14:paraId="3AD5C13D" w14:textId="77777777" w:rsidR="003B03EF" w:rsidRPr="00173853" w:rsidRDefault="003B03EF" w:rsidP="003B03EF">
      <w:pPr>
        <w:numPr>
          <w:ilvl w:val="0"/>
          <w:numId w:val="7"/>
        </w:numPr>
        <w:rPr>
          <w:rFonts w:ascii="Helvetica Neue" w:hAnsi="Helvetica Neue"/>
          <w:lang w:val="en-GB"/>
        </w:rPr>
      </w:pPr>
      <w:r w:rsidRPr="00173853">
        <w:rPr>
          <w:rFonts w:ascii="Helvetica Neue" w:hAnsi="Helvetica Neue"/>
          <w:b/>
          <w:bCs/>
          <w:lang w:val="en-GB"/>
        </w:rPr>
        <w:t>Explain expectations explicitly</w:t>
      </w:r>
      <w:r w:rsidRPr="00173853">
        <w:rPr>
          <w:rFonts w:ascii="Helvetica Neue" w:hAnsi="Helvetica Neue"/>
          <w:lang w:val="en-GB"/>
        </w:rPr>
        <w:t xml:space="preserve"> — Don’t assume students know the “rules.”</w:t>
      </w:r>
    </w:p>
    <w:p w14:paraId="356321F8" w14:textId="77777777" w:rsidR="003B03EF" w:rsidRPr="00173853" w:rsidRDefault="003B03EF" w:rsidP="003B03EF">
      <w:pPr>
        <w:numPr>
          <w:ilvl w:val="0"/>
          <w:numId w:val="7"/>
        </w:numPr>
        <w:rPr>
          <w:rFonts w:ascii="Helvetica Neue" w:hAnsi="Helvetica Neue"/>
          <w:lang w:val="en-GB"/>
        </w:rPr>
      </w:pPr>
      <w:r w:rsidRPr="00173853">
        <w:rPr>
          <w:rFonts w:ascii="Helvetica Neue" w:hAnsi="Helvetica Neue"/>
          <w:b/>
          <w:bCs/>
          <w:lang w:val="en-GB"/>
        </w:rPr>
        <w:t>Stay curious</w:t>
      </w:r>
      <w:r w:rsidRPr="00173853">
        <w:rPr>
          <w:rFonts w:ascii="Helvetica Neue" w:hAnsi="Helvetica Neue"/>
          <w:lang w:val="en-GB"/>
        </w:rPr>
        <w:t xml:space="preserve"> — Treat differences as opportunities to learn, not problems to fix.</w:t>
      </w:r>
    </w:p>
    <w:p w14:paraId="069365EC" w14:textId="4C04735E" w:rsidR="00F876F7" w:rsidRPr="00F876F7" w:rsidRDefault="00F876F7" w:rsidP="00F876F7">
      <w:pPr>
        <w:rPr>
          <w:lang w:val="en-GB"/>
        </w:rPr>
      </w:pPr>
    </w:p>
    <w:p w14:paraId="10C394A4" w14:textId="799F5EF6" w:rsidR="00352242" w:rsidRDefault="00352242">
      <w:pPr>
        <w:rPr>
          <w:lang w:val="en-GB"/>
        </w:rPr>
      </w:pPr>
      <w:r>
        <w:rPr>
          <w:lang w:val="en-GB"/>
        </w:rPr>
        <w:br w:type="page"/>
      </w:r>
    </w:p>
    <w:p w14:paraId="2EB1E7A9" w14:textId="77777777" w:rsidR="007305BC" w:rsidRPr="00760689" w:rsidRDefault="007305BC" w:rsidP="007305BC">
      <w:pPr>
        <w:rPr>
          <w:rFonts w:ascii="Helvetica Neue" w:hAnsi="Helvetica Neue"/>
          <w:sz w:val="32"/>
          <w:szCs w:val="32"/>
          <w:lang w:val="en-US"/>
        </w:rPr>
      </w:pPr>
      <w:r w:rsidRPr="00760689">
        <w:rPr>
          <w:rFonts w:ascii="Helvetica Neue" w:hAnsi="Helvetica Neue"/>
          <w:sz w:val="32"/>
          <w:szCs w:val="32"/>
          <w:lang w:val="en-US"/>
        </w:rPr>
        <w:lastRenderedPageBreak/>
        <w:t xml:space="preserve">Sources and suggested </w:t>
      </w:r>
      <w:r>
        <w:rPr>
          <w:rFonts w:ascii="Helvetica Neue" w:hAnsi="Helvetica Neue"/>
          <w:sz w:val="32"/>
          <w:szCs w:val="32"/>
          <w:lang w:val="en-US"/>
        </w:rPr>
        <w:t xml:space="preserve">further </w:t>
      </w:r>
      <w:r w:rsidRPr="00760689">
        <w:rPr>
          <w:rFonts w:ascii="Helvetica Neue" w:hAnsi="Helvetica Neue"/>
          <w:sz w:val="32"/>
          <w:szCs w:val="32"/>
          <w:lang w:val="en-US"/>
        </w:rPr>
        <w:t>reading:</w:t>
      </w:r>
    </w:p>
    <w:p w14:paraId="7A10FB9C" w14:textId="77777777" w:rsidR="007305BC" w:rsidRPr="00DC1A67" w:rsidRDefault="007305BC" w:rsidP="007305BC">
      <w:pPr>
        <w:rPr>
          <w:rFonts w:ascii="Helvetica Neue" w:hAnsi="Helvetica Neue"/>
          <w:lang w:val="en-GB"/>
        </w:rPr>
      </w:pPr>
      <w:r w:rsidRPr="00DC1A67">
        <w:rPr>
          <w:rFonts w:ascii="Helvetica Neue" w:hAnsi="Helvetica Neue"/>
          <w:lang w:val="en-GB"/>
        </w:rPr>
        <w:t xml:space="preserve">Bennet, Milton J., (2012). </w:t>
      </w:r>
      <w:r w:rsidRPr="00221201">
        <w:rPr>
          <w:rFonts w:ascii="Helvetica Neue" w:hAnsi="Helvetica Neue"/>
          <w:i/>
          <w:iCs/>
          <w:lang w:val="en-GB"/>
        </w:rPr>
        <w:t>Paradigmatic assumptions and a developmental approach to intercultural learning</w:t>
      </w:r>
      <w:r w:rsidRPr="00DC1A67">
        <w:rPr>
          <w:rFonts w:ascii="Helvetica Neue" w:hAnsi="Helvetica Neue"/>
          <w:lang w:val="en-GB"/>
        </w:rPr>
        <w:t xml:space="preserve">. Part two: Foundations of Teaching and Learning Ch. 4, p. 90-114, in Vande Berg, M., Paige, R. M., &amp; Lou, K. H. (Eds.). (2012). </w:t>
      </w:r>
      <w:r w:rsidRPr="00AD43DD">
        <w:rPr>
          <w:rFonts w:ascii="Helvetica Neue" w:hAnsi="Helvetica Neue"/>
          <w:i/>
          <w:iCs/>
          <w:lang w:val="en-GB"/>
        </w:rPr>
        <w:t>Student Learning Abroad: What Our Students Are Learning, What They’re Not, and What We Can Do About It</w:t>
      </w:r>
      <w:r w:rsidRPr="00DC1A67">
        <w:rPr>
          <w:rFonts w:ascii="Helvetica Neue" w:hAnsi="Helvetica Neue"/>
          <w:lang w:val="en-GB"/>
        </w:rPr>
        <w:t xml:space="preserve">. Stylus Publishing. </w:t>
      </w:r>
    </w:p>
    <w:p w14:paraId="789178DE" w14:textId="77777777" w:rsidR="007305BC" w:rsidRPr="00CE4667" w:rsidRDefault="007305BC" w:rsidP="007305BC">
      <w:pPr>
        <w:rPr>
          <w:rFonts w:ascii="Helvetica Neue" w:hAnsi="Helvetica Neue"/>
          <w:lang w:val="en-GB"/>
        </w:rPr>
      </w:pPr>
      <w:r w:rsidRPr="00DC1A67">
        <w:rPr>
          <w:rFonts w:ascii="Helvetica Neue" w:hAnsi="Helvetica Neue"/>
          <w:lang w:val="en-GB"/>
        </w:rPr>
        <w:t xml:space="preserve">Berardo, Kate &amp; Deardorff, Darla (2012). </w:t>
      </w:r>
      <w:r w:rsidRPr="00221201">
        <w:rPr>
          <w:rFonts w:ascii="Helvetica Neue" w:hAnsi="Helvetica Neue"/>
          <w:i/>
          <w:iCs/>
          <w:lang w:val="en-GB"/>
        </w:rPr>
        <w:t>Building Cultural Competence. Innovative Activities and Models</w:t>
      </w:r>
      <w:r w:rsidRPr="00DC1A67">
        <w:rPr>
          <w:rFonts w:ascii="Helvetica Neue" w:hAnsi="Helvetica Neue"/>
          <w:lang w:val="en-GB"/>
        </w:rPr>
        <w:t xml:space="preserve">. </w:t>
      </w:r>
      <w:r w:rsidRPr="00CE4667">
        <w:rPr>
          <w:rFonts w:ascii="Helvetica Neue" w:hAnsi="Helvetica Neue"/>
          <w:lang w:val="en-GB"/>
        </w:rPr>
        <w:t xml:space="preserve">New York: Routledge. </w:t>
      </w:r>
    </w:p>
    <w:p w14:paraId="7FD6DDBF" w14:textId="77777777" w:rsidR="007305BC" w:rsidRDefault="007305BC" w:rsidP="007305BC">
      <w:pPr>
        <w:rPr>
          <w:rFonts w:ascii="Helvetica Neue" w:hAnsi="Helvetica Neue"/>
          <w:lang w:val="en-GB"/>
        </w:rPr>
      </w:pPr>
      <w:proofErr w:type="spellStart"/>
      <w:r w:rsidRPr="00DC1A67">
        <w:rPr>
          <w:rFonts w:ascii="Helvetica Neue" w:hAnsi="Helvetica Neue"/>
          <w:lang w:val="en-GB"/>
        </w:rPr>
        <w:t>Boyacigiller</w:t>
      </w:r>
      <w:proofErr w:type="spellEnd"/>
      <w:r w:rsidRPr="00DC1A67">
        <w:rPr>
          <w:rFonts w:ascii="Helvetica Neue" w:hAnsi="Helvetica Neue"/>
          <w:lang w:val="en-GB"/>
        </w:rPr>
        <w:t xml:space="preserve">, Nakiye. A., Goodman, Richard Alan &amp; Philips, Margaret E. (2003). </w:t>
      </w:r>
      <w:r w:rsidRPr="00221201">
        <w:rPr>
          <w:rFonts w:ascii="Helvetica Neue" w:hAnsi="Helvetica Neue"/>
          <w:i/>
          <w:iCs/>
          <w:lang w:val="en-GB"/>
        </w:rPr>
        <w:t>Crossing Cultures. Insights from Master Teachers.</w:t>
      </w:r>
      <w:r w:rsidRPr="00DC1A67">
        <w:rPr>
          <w:rFonts w:ascii="Helvetica Neue" w:hAnsi="Helvetica Neue"/>
          <w:lang w:val="en-GB"/>
        </w:rPr>
        <w:t xml:space="preserve"> New York: Routledge. </w:t>
      </w:r>
    </w:p>
    <w:p w14:paraId="7105E763" w14:textId="77777777" w:rsidR="007305BC" w:rsidRPr="00EC7023" w:rsidRDefault="007305BC" w:rsidP="007305BC">
      <w:pPr>
        <w:rPr>
          <w:rFonts w:ascii="Helvetica Neue" w:hAnsi="Helvetica Neue"/>
          <w:lang w:val="en-GB"/>
        </w:rPr>
      </w:pPr>
      <w:r w:rsidRPr="00EC7023">
        <w:rPr>
          <w:rFonts w:ascii="Helvetica Neue" w:hAnsi="Helvetica Neue"/>
          <w:lang w:val="en-GB"/>
        </w:rPr>
        <w:t xml:space="preserve">Deardorff, Darla. K. (2020). </w:t>
      </w:r>
      <w:r w:rsidRPr="00221201">
        <w:rPr>
          <w:rFonts w:ascii="Helvetica Neue" w:hAnsi="Helvetica Neue"/>
          <w:i/>
          <w:iCs/>
          <w:lang w:val="en-GB"/>
        </w:rPr>
        <w:t>Manual for Developing Intercultural Competencies: Story Circles</w:t>
      </w:r>
      <w:r w:rsidRPr="00EC7023">
        <w:rPr>
          <w:rFonts w:ascii="Helvetica Neue" w:hAnsi="Helvetica Neue"/>
          <w:lang w:val="en-GB"/>
        </w:rPr>
        <w:t xml:space="preserve">. New York: Routledge. </w:t>
      </w:r>
    </w:p>
    <w:p w14:paraId="0A8ABCAD" w14:textId="77777777" w:rsidR="007305BC" w:rsidRPr="00EC7023" w:rsidRDefault="007305BC" w:rsidP="007305BC">
      <w:pPr>
        <w:rPr>
          <w:rFonts w:ascii="Helvetica Neue" w:hAnsi="Helvetica Neue"/>
        </w:rPr>
      </w:pPr>
      <w:r w:rsidRPr="00EC7023">
        <w:rPr>
          <w:rFonts w:ascii="Helvetica Neue" w:hAnsi="Helvetica Neue"/>
          <w:lang w:val="en-GB"/>
        </w:rPr>
        <w:t xml:space="preserve">Deardorff, Darla. K. (Ed.). (2009b). </w:t>
      </w:r>
      <w:r w:rsidRPr="00221201">
        <w:rPr>
          <w:rFonts w:ascii="Helvetica Neue" w:hAnsi="Helvetica Neue"/>
          <w:i/>
          <w:iCs/>
          <w:lang w:val="en-GB"/>
        </w:rPr>
        <w:t>The SAGE handbook of intercultural competence</w:t>
      </w:r>
      <w:r w:rsidRPr="00EC7023">
        <w:rPr>
          <w:rFonts w:ascii="Helvetica Neue" w:hAnsi="Helvetica Neue"/>
          <w:lang w:val="en-GB"/>
        </w:rPr>
        <w:t xml:space="preserve">. </w:t>
      </w:r>
      <w:proofErr w:type="spellStart"/>
      <w:r w:rsidRPr="00EC7023">
        <w:rPr>
          <w:rFonts w:ascii="Helvetica Neue" w:hAnsi="Helvetica Neue"/>
        </w:rPr>
        <w:t>Thousand</w:t>
      </w:r>
      <w:proofErr w:type="spellEnd"/>
      <w:r w:rsidRPr="00EC7023">
        <w:rPr>
          <w:rFonts w:ascii="Helvetica Neue" w:hAnsi="Helvetica Neue"/>
        </w:rPr>
        <w:t xml:space="preserve"> Oaks, CA: Sage. </w:t>
      </w:r>
    </w:p>
    <w:p w14:paraId="0774E822" w14:textId="77777777" w:rsidR="007305BC" w:rsidRPr="00CE4667" w:rsidRDefault="007305BC" w:rsidP="007305BC">
      <w:pPr>
        <w:rPr>
          <w:rFonts w:ascii="Helvetica Neue" w:hAnsi="Helvetica Neue"/>
          <w:lang w:val="en-GB"/>
        </w:rPr>
      </w:pPr>
      <w:proofErr w:type="spellStart"/>
      <w:r w:rsidRPr="00EC7023">
        <w:rPr>
          <w:rFonts w:ascii="Helvetica Neue" w:hAnsi="Helvetica Neue"/>
        </w:rPr>
        <w:t>Dypedahl</w:t>
      </w:r>
      <w:proofErr w:type="spellEnd"/>
      <w:r w:rsidRPr="00EC7023">
        <w:rPr>
          <w:rFonts w:ascii="Helvetica Neue" w:hAnsi="Helvetica Neue"/>
        </w:rPr>
        <w:t xml:space="preserve">, Magne &amp; Bøhn, Henrik (2017), </w:t>
      </w:r>
      <w:r w:rsidRPr="00EC7023">
        <w:rPr>
          <w:rFonts w:ascii="Helvetica Neue" w:hAnsi="Helvetica Neue"/>
          <w:i/>
          <w:iCs/>
        </w:rPr>
        <w:t>Veien til interkulturell kompetanse</w:t>
      </w:r>
      <w:r w:rsidRPr="00EC7023">
        <w:rPr>
          <w:rFonts w:ascii="Helvetica Neue" w:hAnsi="Helvetica Neue"/>
        </w:rPr>
        <w:t xml:space="preserve">. </w:t>
      </w:r>
      <w:proofErr w:type="spellStart"/>
      <w:r w:rsidRPr="00CE4667">
        <w:rPr>
          <w:rFonts w:ascii="Helvetica Neue" w:hAnsi="Helvetica Neue"/>
          <w:lang w:val="en-GB"/>
        </w:rPr>
        <w:t>Fagbokforlaget</w:t>
      </w:r>
      <w:proofErr w:type="spellEnd"/>
    </w:p>
    <w:p w14:paraId="2AFA0511" w14:textId="77777777" w:rsidR="007305BC" w:rsidRDefault="007305BC" w:rsidP="007305BC">
      <w:pPr>
        <w:rPr>
          <w:rFonts w:ascii="Times New Roman" w:hAnsi="Times New Roman" w:cs="Times New Roman"/>
          <w:lang w:val="en-GB"/>
        </w:rPr>
      </w:pPr>
      <w:r w:rsidRPr="00CE4667">
        <w:rPr>
          <w:rFonts w:ascii="Times New Roman" w:hAnsi="Times New Roman" w:cs="Times New Roman"/>
          <w:lang w:val="en-GB"/>
        </w:rPr>
        <w:t xml:space="preserve">Leung, K., Ang, S. &amp; Tan, M. L. (2014). </w:t>
      </w:r>
      <w:r w:rsidRPr="00B7755B">
        <w:rPr>
          <w:rFonts w:ascii="Times New Roman" w:hAnsi="Times New Roman" w:cs="Times New Roman"/>
          <w:lang w:val="en-GB"/>
        </w:rPr>
        <w:t xml:space="preserve">Intercultural competence. </w:t>
      </w:r>
      <w:r w:rsidRPr="00B7755B">
        <w:rPr>
          <w:rFonts w:ascii="Times New Roman" w:hAnsi="Times New Roman" w:cs="Times New Roman"/>
          <w:i/>
          <w:iCs/>
          <w:lang w:val="en-GB"/>
        </w:rPr>
        <w:t>The Annual Review of Organizational Psychology and Organizational Behaviour</w:t>
      </w:r>
      <w:r w:rsidRPr="00B7755B">
        <w:rPr>
          <w:rFonts w:ascii="Times New Roman" w:hAnsi="Times New Roman" w:cs="Times New Roman"/>
          <w:lang w:val="en-GB"/>
        </w:rPr>
        <w:t>, 1, s. 489-519.</w:t>
      </w:r>
    </w:p>
    <w:p w14:paraId="54A1372A" w14:textId="77777777" w:rsidR="007305BC" w:rsidRDefault="007305BC" w:rsidP="007305BC">
      <w:pPr>
        <w:rPr>
          <w:rFonts w:ascii="Helvetica Neue" w:hAnsi="Helvetica Neue"/>
        </w:rPr>
      </w:pPr>
      <w:r w:rsidRPr="0024745A">
        <w:rPr>
          <w:rFonts w:ascii="Helvetica Neue" w:hAnsi="Helvetica Neue"/>
          <w:lang w:val="en-GB"/>
        </w:rPr>
        <w:t xml:space="preserve">Vande Berg, M., Paige, R. M., &amp; Lou, K. H. (Eds.). (2012). </w:t>
      </w:r>
      <w:r w:rsidRPr="00221201">
        <w:rPr>
          <w:rFonts w:ascii="Helvetica Neue" w:hAnsi="Helvetica Neue"/>
          <w:i/>
          <w:iCs/>
          <w:lang w:val="en-GB"/>
        </w:rPr>
        <w:t>Student Learning Abroad: What Our Students Are Learning, What They’re Not, and What We Can Do About It.</w:t>
      </w:r>
      <w:r w:rsidRPr="0024745A">
        <w:rPr>
          <w:rFonts w:ascii="Helvetica Neue" w:hAnsi="Helvetica Neue"/>
          <w:lang w:val="en-GB"/>
        </w:rPr>
        <w:t xml:space="preserve"> </w:t>
      </w:r>
      <w:r w:rsidRPr="0024745A">
        <w:rPr>
          <w:rFonts w:ascii="Helvetica Neue" w:hAnsi="Helvetica Neue"/>
        </w:rPr>
        <w:t>Stylus Publishing.</w:t>
      </w:r>
    </w:p>
    <w:p w14:paraId="2A9D4BC3" w14:textId="77777777" w:rsidR="007305BC" w:rsidRDefault="007305BC">
      <w:pPr>
        <w:rPr>
          <w:rFonts w:ascii="Helvetica Neue" w:hAnsi="Helvetica Neue"/>
          <w:b/>
          <w:bCs/>
          <w:sz w:val="32"/>
          <w:szCs w:val="32"/>
          <w:lang w:val="en-GB"/>
        </w:rPr>
      </w:pPr>
      <w:r>
        <w:rPr>
          <w:rFonts w:ascii="Helvetica Neue" w:hAnsi="Helvetica Neue"/>
          <w:b/>
          <w:bCs/>
          <w:sz w:val="32"/>
          <w:szCs w:val="32"/>
          <w:lang w:val="en-GB"/>
        </w:rPr>
        <w:br w:type="page"/>
      </w:r>
    </w:p>
    <w:p w14:paraId="441A61F5" w14:textId="757DFC13" w:rsidR="007129B3" w:rsidRPr="00A0594B" w:rsidRDefault="007129B3" w:rsidP="007129B3">
      <w:pPr>
        <w:rPr>
          <w:rFonts w:ascii="Helvetica Neue" w:hAnsi="Helvetica Neue"/>
          <w:b/>
          <w:bCs/>
          <w:sz w:val="48"/>
          <w:szCs w:val="48"/>
          <w:lang w:val="en-GB"/>
        </w:rPr>
      </w:pPr>
      <w:r w:rsidRPr="00A0594B">
        <w:rPr>
          <w:rFonts w:ascii="Helvetica Neue" w:hAnsi="Helvetica Neue"/>
          <w:b/>
          <w:bCs/>
          <w:sz w:val="48"/>
          <w:szCs w:val="48"/>
          <w:lang w:val="en-GB"/>
        </w:rPr>
        <w:lastRenderedPageBreak/>
        <w:t xml:space="preserve">Part II. Workshop </w:t>
      </w:r>
      <w:r w:rsidR="008F36C0" w:rsidRPr="00A0594B">
        <w:rPr>
          <w:rFonts w:ascii="Helvetica Neue" w:hAnsi="Helvetica Neue"/>
          <w:b/>
          <w:bCs/>
          <w:sz w:val="48"/>
          <w:szCs w:val="48"/>
          <w:lang w:val="en-GB"/>
        </w:rPr>
        <w:t>and facilitation guide</w:t>
      </w:r>
    </w:p>
    <w:p w14:paraId="08E830C2" w14:textId="77777777" w:rsidR="00664FDC" w:rsidRDefault="00827669" w:rsidP="00587A72">
      <w:pPr>
        <w:pStyle w:val="Tittel"/>
        <w:spacing w:after="0"/>
        <w:rPr>
          <w:rFonts w:ascii="Helvetica Neue" w:hAnsi="Helvetica Neue"/>
          <w:color w:val="0A2F41" w:themeColor="accent1" w:themeShade="80"/>
          <w:sz w:val="32"/>
          <w:szCs w:val="32"/>
          <w:lang w:val="en-GB"/>
        </w:rPr>
      </w:pPr>
      <w:r w:rsidRPr="00827669">
        <w:rPr>
          <w:rFonts w:ascii="Helvetica Neue" w:hAnsi="Helvetica Neue"/>
          <w:color w:val="0A2F41" w:themeColor="accent1" w:themeShade="80"/>
          <w:sz w:val="32"/>
          <w:szCs w:val="32"/>
          <w:lang w:val="en-GB"/>
        </w:rPr>
        <w:t xml:space="preserve">Workshop </w:t>
      </w:r>
      <w:r w:rsidR="00B402DB">
        <w:rPr>
          <w:rFonts w:ascii="Helvetica Neue" w:hAnsi="Helvetica Neue"/>
          <w:color w:val="0A2F41" w:themeColor="accent1" w:themeShade="80"/>
          <w:sz w:val="32"/>
          <w:szCs w:val="32"/>
          <w:lang w:val="en-GB"/>
        </w:rPr>
        <w:t>o</w:t>
      </w:r>
      <w:r>
        <w:rPr>
          <w:rFonts w:ascii="Helvetica Neue" w:hAnsi="Helvetica Neue"/>
          <w:color w:val="0A2F41" w:themeColor="accent1" w:themeShade="80"/>
          <w:sz w:val="32"/>
          <w:szCs w:val="32"/>
          <w:lang w:val="en-GB"/>
        </w:rPr>
        <w:t xml:space="preserve">n </w:t>
      </w:r>
      <w:r w:rsidR="00A0594B" w:rsidRPr="00A0594B">
        <w:rPr>
          <w:rFonts w:ascii="Helvetica Neue" w:hAnsi="Helvetica Neue"/>
          <w:color w:val="0A2F41" w:themeColor="accent1" w:themeShade="80"/>
          <w:sz w:val="32"/>
          <w:szCs w:val="32"/>
          <w:lang w:val="en-GB"/>
        </w:rPr>
        <w:t xml:space="preserve">Intercultural competence </w:t>
      </w:r>
      <w:r w:rsidR="00B402DB">
        <w:rPr>
          <w:rFonts w:ascii="Helvetica Neue" w:hAnsi="Helvetica Neue"/>
          <w:color w:val="0A2F41" w:themeColor="accent1" w:themeShade="80"/>
          <w:sz w:val="32"/>
          <w:szCs w:val="32"/>
          <w:lang w:val="en-GB"/>
        </w:rPr>
        <w:t xml:space="preserve">development </w:t>
      </w:r>
      <w:r w:rsidR="00A0594B" w:rsidRPr="00A0594B">
        <w:rPr>
          <w:rFonts w:ascii="Helvetica Neue" w:hAnsi="Helvetica Neue"/>
          <w:color w:val="0A2F41" w:themeColor="accent1" w:themeShade="80"/>
          <w:sz w:val="32"/>
          <w:szCs w:val="32"/>
          <w:lang w:val="en-GB"/>
        </w:rPr>
        <w:t>in everyday cross-cultural interactions in Higher Education</w:t>
      </w:r>
      <w:r w:rsidR="008E36D1">
        <w:rPr>
          <w:rFonts w:ascii="Helvetica Neue" w:hAnsi="Helvetica Neue"/>
          <w:color w:val="0A2F41" w:themeColor="accent1" w:themeShade="80"/>
          <w:sz w:val="32"/>
          <w:szCs w:val="32"/>
          <w:lang w:val="en-GB"/>
        </w:rPr>
        <w:t xml:space="preserve"> </w:t>
      </w:r>
    </w:p>
    <w:p w14:paraId="68538C8D" w14:textId="77777777" w:rsidR="00664FDC" w:rsidRDefault="00664FDC" w:rsidP="00587A72">
      <w:pPr>
        <w:pStyle w:val="Tittel"/>
        <w:spacing w:after="0"/>
        <w:rPr>
          <w:rFonts w:ascii="Helvetica Neue" w:hAnsi="Helvetica Neue"/>
          <w:color w:val="0A2F41" w:themeColor="accent1" w:themeShade="80"/>
          <w:sz w:val="32"/>
          <w:szCs w:val="32"/>
          <w:lang w:val="en-GB"/>
        </w:rPr>
      </w:pPr>
    </w:p>
    <w:p w14:paraId="29E45D81" w14:textId="42BA346E" w:rsidR="007129B3" w:rsidRDefault="008E36D1" w:rsidP="00664FDC">
      <w:pPr>
        <w:pStyle w:val="Tittel"/>
        <w:spacing w:after="0"/>
        <w:rPr>
          <w:rFonts w:ascii="Helvetica Neue" w:hAnsi="Helvetica Neue"/>
          <w:lang w:val="en-GB"/>
        </w:rPr>
      </w:pPr>
      <w:r w:rsidRPr="00DC04AC">
        <w:rPr>
          <w:rFonts w:ascii="Helvetica Neue" w:hAnsi="Helvetica Neue"/>
          <w:b/>
          <w:bCs/>
          <w:sz w:val="24"/>
          <w:szCs w:val="24"/>
          <w:lang w:val="en-GB"/>
        </w:rPr>
        <w:t>Duration:</w:t>
      </w:r>
      <w:r w:rsidRPr="00DC04AC">
        <w:rPr>
          <w:rFonts w:ascii="Helvetica Neue" w:hAnsi="Helvetica Neue"/>
          <w:sz w:val="24"/>
          <w:szCs w:val="24"/>
          <w:lang w:val="en-GB"/>
        </w:rPr>
        <w:t xml:space="preserve"> ap</w:t>
      </w:r>
      <w:r w:rsidR="006C6887" w:rsidRPr="00DC04AC">
        <w:rPr>
          <w:rFonts w:ascii="Helvetica Neue" w:hAnsi="Helvetica Neue"/>
          <w:sz w:val="24"/>
          <w:szCs w:val="24"/>
          <w:lang w:val="en-GB"/>
        </w:rPr>
        <w:t>p</w:t>
      </w:r>
      <w:r w:rsidRPr="00DC04AC">
        <w:rPr>
          <w:rFonts w:ascii="Helvetica Neue" w:hAnsi="Helvetica Neue"/>
          <w:sz w:val="24"/>
          <w:szCs w:val="24"/>
          <w:lang w:val="en-GB"/>
        </w:rPr>
        <w:t>rox</w:t>
      </w:r>
      <w:r w:rsidR="006C6887" w:rsidRPr="00DC04AC">
        <w:rPr>
          <w:rFonts w:ascii="Helvetica Neue" w:hAnsi="Helvetica Neue"/>
          <w:sz w:val="24"/>
          <w:szCs w:val="24"/>
          <w:lang w:val="en-GB"/>
        </w:rPr>
        <w:t>imately</w:t>
      </w:r>
      <w:r w:rsidRPr="00DC04AC">
        <w:rPr>
          <w:rFonts w:ascii="Helvetica Neue" w:hAnsi="Helvetica Neue"/>
          <w:sz w:val="24"/>
          <w:szCs w:val="24"/>
          <w:lang w:val="en-GB"/>
        </w:rPr>
        <w:t xml:space="preserve"> 2 hours</w:t>
      </w:r>
      <w:r w:rsidR="00664FDC" w:rsidRPr="00DC04AC">
        <w:rPr>
          <w:rFonts w:ascii="Helvetica Neue" w:hAnsi="Helvetica Neue"/>
          <w:sz w:val="24"/>
          <w:szCs w:val="24"/>
          <w:lang w:val="en-GB"/>
        </w:rPr>
        <w:t>, including break.</w:t>
      </w:r>
      <w:r w:rsidR="00587A72">
        <w:rPr>
          <w:rFonts w:ascii="Helvetica Neue" w:hAnsi="Helvetica Neue"/>
          <w:color w:val="0A2F41" w:themeColor="accent1" w:themeShade="80"/>
          <w:sz w:val="24"/>
          <w:szCs w:val="24"/>
          <w:lang w:val="en-GB"/>
        </w:rPr>
        <w:br/>
      </w:r>
      <w:r w:rsidR="00943E49" w:rsidRPr="000B0443">
        <w:rPr>
          <w:rFonts w:ascii="Helvetica Neue" w:hAnsi="Helvetica Neue"/>
          <w:b/>
          <w:bCs/>
          <w:sz w:val="24"/>
          <w:szCs w:val="24"/>
          <w:lang w:val="en-GB"/>
        </w:rPr>
        <w:t>Goal:</w:t>
      </w:r>
      <w:r w:rsidR="00943E49" w:rsidRPr="000B0443">
        <w:rPr>
          <w:rFonts w:ascii="Helvetica Neue" w:hAnsi="Helvetica Neue"/>
          <w:sz w:val="24"/>
          <w:szCs w:val="24"/>
          <w:lang w:val="en-GB"/>
        </w:rPr>
        <w:t xml:space="preserve"> </w:t>
      </w:r>
      <w:r w:rsidR="007129B3" w:rsidRPr="000B0443">
        <w:rPr>
          <w:rFonts w:ascii="Helvetica Neue" w:hAnsi="Helvetica Neue"/>
          <w:sz w:val="24"/>
          <w:szCs w:val="24"/>
          <w:lang w:val="en-GB"/>
        </w:rPr>
        <w:t>To support academic staff in recognising intercultural dynamics, understanding how cultural assumptions shape interactions, and developing practices that foster inclusive, culturally responsive learning environments.</w:t>
      </w:r>
    </w:p>
    <w:p w14:paraId="02CAB9AD" w14:textId="04F4D6BC" w:rsidR="007129B3" w:rsidRPr="00C96577" w:rsidRDefault="000B0443" w:rsidP="007129B3">
      <w:pPr>
        <w:rPr>
          <w:rFonts w:ascii="Helvetica Neue" w:hAnsi="Helvetica Neue"/>
          <w:b/>
          <w:bCs/>
          <w:lang w:val="en-GB"/>
        </w:rPr>
      </w:pPr>
      <w:r>
        <w:rPr>
          <w:rFonts w:ascii="Helvetica Neue" w:hAnsi="Helvetica Neue"/>
          <w:b/>
          <w:bCs/>
          <w:lang w:val="en-GB"/>
        </w:rPr>
        <w:t>Preparation p</w:t>
      </w:r>
      <w:r w:rsidR="00B62A7B" w:rsidRPr="00B62A7B">
        <w:rPr>
          <w:rFonts w:ascii="Helvetica Neue" w:hAnsi="Helvetica Neue"/>
          <w:b/>
          <w:bCs/>
          <w:lang w:val="en-GB"/>
        </w:rPr>
        <w:t>rior to the workshop:</w:t>
      </w:r>
      <w:r w:rsidR="00B62A7B">
        <w:rPr>
          <w:rFonts w:ascii="Helvetica Neue" w:hAnsi="Helvetica Neue"/>
          <w:b/>
          <w:bCs/>
          <w:lang w:val="en-GB"/>
        </w:rPr>
        <w:t xml:space="preserve"> </w:t>
      </w:r>
      <w:r w:rsidR="00921204" w:rsidRPr="00A4741B">
        <w:rPr>
          <w:rFonts w:ascii="Helvetica Neue" w:hAnsi="Helvetica Neue"/>
          <w:lang w:val="en-GB"/>
        </w:rPr>
        <w:t>The facilitator sends the participants</w:t>
      </w:r>
      <w:r w:rsidR="00DC04AC">
        <w:rPr>
          <w:rFonts w:ascii="Helvetica Neue" w:hAnsi="Helvetica Neue"/>
          <w:lang w:val="en-GB"/>
        </w:rPr>
        <w:t>:</w:t>
      </w:r>
      <w:r w:rsidR="00921204" w:rsidRPr="00A4741B">
        <w:rPr>
          <w:rFonts w:ascii="Helvetica Neue" w:hAnsi="Helvetica Neue"/>
          <w:lang w:val="en-GB"/>
        </w:rPr>
        <w:t xml:space="preserve"> </w:t>
      </w:r>
      <w:r w:rsidR="00344CC3" w:rsidRPr="00A4741B">
        <w:rPr>
          <w:rFonts w:ascii="Helvetica Neue" w:hAnsi="Helvetica Neue" w:cs="Tahoma"/>
          <w:lang w:val="en-GB"/>
        </w:rPr>
        <w:t>Part I. Conceptual Foundations</w:t>
      </w:r>
      <w:r w:rsidR="00344CC3" w:rsidRPr="00A4741B">
        <w:rPr>
          <w:rFonts w:ascii="Helvetica Neue" w:hAnsi="Helvetica Neue"/>
          <w:lang w:val="en-GB"/>
        </w:rPr>
        <w:t xml:space="preserve"> and </w:t>
      </w:r>
      <w:r w:rsidR="00A4741B" w:rsidRPr="00A4741B">
        <w:rPr>
          <w:rFonts w:ascii="Helvetica Neue" w:hAnsi="Helvetica Neue"/>
          <w:lang w:val="en-GB"/>
        </w:rPr>
        <w:t>Appendix 1: Intercultural Reflection Worksheet</w:t>
      </w:r>
      <w:r w:rsidR="003940B9">
        <w:rPr>
          <w:rFonts w:ascii="Helvetica Neue" w:hAnsi="Helvetica Neue"/>
          <w:b/>
          <w:bCs/>
          <w:lang w:val="en-GB"/>
        </w:rPr>
        <w:t xml:space="preserve"> </w:t>
      </w:r>
      <w:r w:rsidR="003940B9" w:rsidRPr="003940B9">
        <w:rPr>
          <w:rFonts w:ascii="Helvetica Neue" w:hAnsi="Helvetica Neue"/>
          <w:lang w:val="en-GB"/>
        </w:rPr>
        <w:t>(p</w:t>
      </w:r>
      <w:r w:rsidR="003940B9">
        <w:rPr>
          <w:rFonts w:ascii="Helvetica Neue" w:hAnsi="Helvetica Neue"/>
          <w:lang w:val="en-GB"/>
        </w:rPr>
        <w:t xml:space="preserve">age </w:t>
      </w:r>
      <w:r w:rsidR="003940B9" w:rsidRPr="003940B9">
        <w:rPr>
          <w:rFonts w:ascii="Helvetica Neue" w:hAnsi="Helvetica Neue"/>
          <w:lang w:val="en-GB"/>
        </w:rPr>
        <w:t>1-4)</w:t>
      </w:r>
      <w:r w:rsidR="00A81470">
        <w:rPr>
          <w:rFonts w:ascii="Helvetica Neue" w:hAnsi="Helvetica Neue"/>
          <w:lang w:val="en-GB"/>
        </w:rPr>
        <w:t xml:space="preserve">. </w:t>
      </w:r>
      <w:r w:rsidR="00E20B89">
        <w:rPr>
          <w:rFonts w:ascii="Helvetica Neue" w:hAnsi="Helvetica Neue"/>
          <w:lang w:val="en-GB"/>
        </w:rPr>
        <w:t>T</w:t>
      </w:r>
      <w:r w:rsidR="00E20B89" w:rsidRPr="00A4741B">
        <w:rPr>
          <w:rFonts w:ascii="Helvetica Neue" w:hAnsi="Helvetica Neue"/>
          <w:lang w:val="en-GB"/>
        </w:rPr>
        <w:t>he participants</w:t>
      </w:r>
      <w:r w:rsidR="00B62A7B" w:rsidRPr="00B62A7B">
        <w:rPr>
          <w:rFonts w:ascii="Helvetica Neue" w:hAnsi="Helvetica Neue"/>
          <w:b/>
          <w:bCs/>
          <w:lang w:val="en-GB"/>
        </w:rPr>
        <w:t xml:space="preserve"> </w:t>
      </w:r>
      <w:r w:rsidR="004F4C9A" w:rsidRPr="001B61B1">
        <w:rPr>
          <w:rFonts w:ascii="Helvetica Neue" w:hAnsi="Helvetica Neue"/>
          <w:lang w:val="en-GB"/>
        </w:rPr>
        <w:t>read</w:t>
      </w:r>
      <w:r w:rsidR="00E20B89" w:rsidRPr="001B61B1">
        <w:rPr>
          <w:rFonts w:ascii="Helvetica Neue" w:hAnsi="Helvetica Neue"/>
          <w:lang w:val="en-GB"/>
        </w:rPr>
        <w:t xml:space="preserve"> the text</w:t>
      </w:r>
      <w:r w:rsidR="005A7043">
        <w:rPr>
          <w:rFonts w:ascii="Helvetica Neue" w:hAnsi="Helvetica Neue"/>
          <w:lang w:val="en-GB"/>
        </w:rPr>
        <w:t>,</w:t>
      </w:r>
      <w:r w:rsidR="00E20B89" w:rsidRPr="001B61B1">
        <w:rPr>
          <w:rFonts w:ascii="Helvetica Neue" w:hAnsi="Helvetica Neue"/>
          <w:lang w:val="en-GB"/>
        </w:rPr>
        <w:t xml:space="preserve"> </w:t>
      </w:r>
      <w:r w:rsidR="005A7043" w:rsidRPr="001B61B1">
        <w:rPr>
          <w:rFonts w:ascii="Helvetica Neue" w:hAnsi="Helvetica Neue"/>
          <w:lang w:val="en-GB"/>
        </w:rPr>
        <w:t>complete</w:t>
      </w:r>
      <w:r w:rsidR="00E20B89" w:rsidRPr="001B61B1">
        <w:rPr>
          <w:rFonts w:ascii="Helvetica Neue" w:hAnsi="Helvetica Neue"/>
          <w:lang w:val="en-GB"/>
        </w:rPr>
        <w:t xml:space="preserve"> the work sheet </w:t>
      </w:r>
      <w:r w:rsidR="005E5084">
        <w:rPr>
          <w:rFonts w:ascii="Helvetica Neue" w:hAnsi="Helvetica Neue"/>
          <w:lang w:val="en-GB"/>
        </w:rPr>
        <w:t xml:space="preserve">and bring it </w:t>
      </w:r>
      <w:r w:rsidR="00E20B89" w:rsidRPr="001B61B1">
        <w:rPr>
          <w:rFonts w:ascii="Helvetica Neue" w:hAnsi="Helvetica Neue"/>
          <w:lang w:val="en-GB"/>
        </w:rPr>
        <w:t>to the workshop</w:t>
      </w:r>
      <w:r w:rsidR="001B61B1">
        <w:rPr>
          <w:rFonts w:ascii="Helvetica Neue" w:hAnsi="Helvetica Neue"/>
          <w:lang w:val="en-GB"/>
        </w:rPr>
        <w:t>.</w:t>
      </w:r>
      <w:r w:rsidR="009A20D2">
        <w:rPr>
          <w:rFonts w:ascii="Helvetica Neue" w:hAnsi="Helvetica Neue"/>
          <w:lang w:val="en-GB"/>
        </w:rPr>
        <w:br/>
      </w:r>
      <w:r w:rsidR="009A20D2" w:rsidRPr="009A20D2">
        <w:rPr>
          <w:rFonts w:ascii="Helvetica Neue" w:hAnsi="Helvetica Neue"/>
          <w:b/>
          <w:bCs/>
          <w:lang w:val="en-GB"/>
        </w:rPr>
        <w:t>Equipment</w:t>
      </w:r>
      <w:r w:rsidR="009A20D2">
        <w:rPr>
          <w:rFonts w:ascii="Helvetica Neue" w:hAnsi="Helvetica Neue"/>
          <w:b/>
          <w:bCs/>
          <w:lang w:val="en-GB"/>
        </w:rPr>
        <w:t xml:space="preserve">: </w:t>
      </w:r>
      <w:r w:rsidR="008C39FF" w:rsidRPr="00D72424">
        <w:rPr>
          <w:rFonts w:ascii="Helvetica Neue" w:hAnsi="Helvetica Neue"/>
          <w:lang w:val="en-GB"/>
        </w:rPr>
        <w:t xml:space="preserve">A classroom, lap-top, </w:t>
      </w:r>
      <w:r w:rsidR="00D72424" w:rsidRPr="00D72424">
        <w:rPr>
          <w:rFonts w:ascii="Helvetica Neue" w:hAnsi="Helvetica Neue"/>
          <w:lang w:val="en-GB"/>
        </w:rPr>
        <w:t>screen to display a PowerPoint presentation</w:t>
      </w:r>
      <w:r w:rsidR="00D72424">
        <w:rPr>
          <w:rFonts w:ascii="Helvetica Neue" w:hAnsi="Helvetica Neue"/>
          <w:lang w:val="en-GB"/>
        </w:rPr>
        <w:t xml:space="preserve"> </w:t>
      </w:r>
      <w:r w:rsidR="001915BA">
        <w:rPr>
          <w:rFonts w:ascii="Helvetica Neue" w:hAnsi="Helvetica Neue"/>
          <w:lang w:val="en-GB"/>
        </w:rPr>
        <w:t xml:space="preserve">(see </w:t>
      </w:r>
      <w:r w:rsidR="00931F8A">
        <w:rPr>
          <w:rFonts w:ascii="Helvetica Neue" w:hAnsi="Helvetica Neue"/>
          <w:lang w:val="en-GB"/>
        </w:rPr>
        <w:t>A</w:t>
      </w:r>
      <w:r w:rsidR="001915BA">
        <w:rPr>
          <w:rFonts w:ascii="Helvetica Neue" w:hAnsi="Helvetica Neue"/>
          <w:lang w:val="en-GB"/>
        </w:rPr>
        <w:t>ppendix 3</w:t>
      </w:r>
      <w:r w:rsidR="00931F8A">
        <w:rPr>
          <w:rFonts w:ascii="Helvetica Neue" w:hAnsi="Helvetica Neue"/>
          <w:lang w:val="en-GB"/>
        </w:rPr>
        <w:t xml:space="preserve">: </w:t>
      </w:r>
      <w:r w:rsidR="008E2934" w:rsidRPr="00D72424">
        <w:rPr>
          <w:rFonts w:ascii="Helvetica Neue" w:hAnsi="Helvetica Neue"/>
          <w:lang w:val="en-GB"/>
        </w:rPr>
        <w:t>PowerPoint</w:t>
      </w:r>
      <w:r w:rsidR="008E2934">
        <w:rPr>
          <w:rFonts w:ascii="Helvetica Neue" w:hAnsi="Helvetica Neue"/>
          <w:lang w:val="en-GB"/>
        </w:rPr>
        <w:t xml:space="preserve"> </w:t>
      </w:r>
      <w:r w:rsidR="00931F8A">
        <w:rPr>
          <w:rFonts w:ascii="Helvetica Neue" w:hAnsi="Helvetica Neue"/>
          <w:lang w:val="en-GB"/>
        </w:rPr>
        <w:t>Slide template</w:t>
      </w:r>
      <w:r w:rsidR="001915BA">
        <w:rPr>
          <w:rFonts w:ascii="Helvetica Neue" w:hAnsi="Helvetica Neue"/>
          <w:lang w:val="en-GB"/>
        </w:rPr>
        <w:t>)</w:t>
      </w:r>
    </w:p>
    <w:p w14:paraId="6022C281" w14:textId="1B44E842" w:rsidR="00BB6343" w:rsidRDefault="007129B3" w:rsidP="00790640">
      <w:pPr>
        <w:rPr>
          <w:rFonts w:ascii="Helvetica Neue" w:hAnsi="Helvetica Neue"/>
          <w:lang w:val="en-GB"/>
        </w:rPr>
      </w:pPr>
      <w:r w:rsidRPr="00C96577">
        <w:rPr>
          <w:rFonts w:ascii="Helvetica Neue" w:hAnsi="Helvetica Neue"/>
          <w:b/>
          <w:bCs/>
          <w:lang w:val="en-GB"/>
        </w:rPr>
        <w:t>Suggested Workshop Structure</w:t>
      </w:r>
      <w:r w:rsidR="000D246F">
        <w:rPr>
          <w:rFonts w:ascii="Helvetica Neue" w:hAnsi="Helvetica Neue"/>
          <w:b/>
          <w:bCs/>
          <w:lang w:val="en-GB"/>
        </w:rPr>
        <w:br/>
      </w:r>
      <w:r w:rsidR="000D246F" w:rsidRPr="004D3F90">
        <w:rPr>
          <w:rFonts w:ascii="Helvetica Neue" w:hAnsi="Helvetica Neue"/>
          <w:b/>
          <w:bCs/>
          <w:lang w:val="en-GB"/>
        </w:rPr>
        <w:t>Part I</w:t>
      </w:r>
      <w:r w:rsidR="00240B97">
        <w:rPr>
          <w:rFonts w:ascii="Helvetica Neue" w:hAnsi="Helvetica Neue"/>
          <w:b/>
          <w:bCs/>
          <w:lang w:val="en-GB"/>
        </w:rPr>
        <w:t xml:space="preserve"> (</w:t>
      </w:r>
      <w:r w:rsidR="00CC488E">
        <w:rPr>
          <w:rFonts w:ascii="Helvetica Neue" w:hAnsi="Helvetica Neue"/>
          <w:b/>
          <w:bCs/>
          <w:lang w:val="en-GB"/>
        </w:rPr>
        <w:t>approximately</w:t>
      </w:r>
      <w:r w:rsidR="00240B97">
        <w:rPr>
          <w:rFonts w:ascii="Helvetica Neue" w:hAnsi="Helvetica Neue"/>
          <w:b/>
          <w:bCs/>
          <w:lang w:val="en-GB"/>
        </w:rPr>
        <w:t xml:space="preserve"> </w:t>
      </w:r>
      <w:r w:rsidR="00CC488E">
        <w:rPr>
          <w:rFonts w:ascii="Helvetica Neue" w:hAnsi="Helvetica Neue"/>
          <w:b/>
          <w:bCs/>
          <w:lang w:val="en-GB"/>
        </w:rPr>
        <w:t>50-</w:t>
      </w:r>
      <w:r w:rsidR="00240B97">
        <w:rPr>
          <w:rFonts w:ascii="Helvetica Neue" w:hAnsi="Helvetica Neue"/>
          <w:b/>
          <w:bCs/>
          <w:lang w:val="en-GB"/>
        </w:rPr>
        <w:t>55 minutes)</w:t>
      </w:r>
      <w:r w:rsidR="000D246F" w:rsidRPr="004D3F90">
        <w:rPr>
          <w:rFonts w:ascii="Helvetica Neue" w:hAnsi="Helvetica Neue"/>
          <w:b/>
          <w:bCs/>
          <w:lang w:val="en-GB"/>
        </w:rPr>
        <w:t>:</w:t>
      </w:r>
      <w:r w:rsidR="000D246F">
        <w:rPr>
          <w:rFonts w:ascii="Helvetica Neue" w:hAnsi="Helvetica Neue"/>
          <w:lang w:val="en-GB"/>
        </w:rPr>
        <w:t xml:space="preserve"> </w:t>
      </w:r>
      <w:r w:rsidR="004D3F90">
        <w:rPr>
          <w:rFonts w:ascii="Helvetica Neue" w:hAnsi="Helvetica Neue"/>
          <w:lang w:val="en-GB"/>
        </w:rPr>
        <w:br/>
      </w:r>
      <w:r w:rsidRPr="004D3F90">
        <w:rPr>
          <w:rFonts w:ascii="Helvetica Neue" w:hAnsi="Helvetica Neue"/>
          <w:u w:val="single"/>
          <w:lang w:val="en-GB"/>
        </w:rPr>
        <w:t>Activity 1</w:t>
      </w:r>
      <w:r w:rsidR="00BE57F1" w:rsidRPr="004D3F90">
        <w:rPr>
          <w:rFonts w:ascii="Helvetica Neue" w:hAnsi="Helvetica Neue"/>
          <w:u w:val="single"/>
          <w:lang w:val="en-GB"/>
        </w:rPr>
        <w:t xml:space="preserve"> </w:t>
      </w:r>
      <w:r w:rsidR="00D06721" w:rsidRPr="004D3F90">
        <w:rPr>
          <w:rFonts w:ascii="Helvetica Neue" w:hAnsi="Helvetica Neue"/>
          <w:u w:val="single"/>
          <w:lang w:val="en-GB"/>
        </w:rPr>
        <w:t>(10 minutes)</w:t>
      </w:r>
      <w:r w:rsidRPr="004D3F90">
        <w:rPr>
          <w:rFonts w:ascii="Helvetica Neue" w:hAnsi="Helvetica Neue"/>
          <w:u w:val="single"/>
          <w:lang w:val="en-GB"/>
        </w:rPr>
        <w:t>:</w:t>
      </w:r>
      <w:r w:rsidRPr="007129B3">
        <w:rPr>
          <w:rFonts w:ascii="Helvetica Neue" w:hAnsi="Helvetica Neue"/>
          <w:lang w:val="en-GB"/>
        </w:rPr>
        <w:t xml:space="preserve"> </w:t>
      </w:r>
      <w:r w:rsidR="00D06721" w:rsidRPr="00D06721">
        <w:rPr>
          <w:rFonts w:ascii="Helvetica Neue" w:hAnsi="Helvetica Neue"/>
          <w:lang w:val="en-GB"/>
        </w:rPr>
        <w:t>W</w:t>
      </w:r>
      <w:r w:rsidR="00D06721">
        <w:rPr>
          <w:rFonts w:ascii="Helvetica Neue" w:hAnsi="Helvetica Neue"/>
          <w:lang w:val="en-GB"/>
        </w:rPr>
        <w:t xml:space="preserve">elcome to </w:t>
      </w:r>
      <w:r w:rsidR="00D8014E">
        <w:rPr>
          <w:rFonts w:ascii="Helvetica Neue" w:hAnsi="Helvetica Neue"/>
          <w:lang w:val="en-GB"/>
        </w:rPr>
        <w:t xml:space="preserve">a </w:t>
      </w:r>
      <w:r w:rsidR="00D06721">
        <w:rPr>
          <w:rFonts w:ascii="Helvetica Neue" w:hAnsi="Helvetica Neue"/>
          <w:lang w:val="en-GB"/>
        </w:rPr>
        <w:t>w</w:t>
      </w:r>
      <w:r w:rsidR="00D06721" w:rsidRPr="00D06721">
        <w:rPr>
          <w:rFonts w:ascii="Helvetica Neue" w:hAnsi="Helvetica Neue"/>
          <w:lang w:val="en-GB"/>
        </w:rPr>
        <w:t>orkshop on Intercultural competence development in everyday cross-cultural interactions in Higher Education</w:t>
      </w:r>
      <w:r w:rsidR="00C038D3">
        <w:rPr>
          <w:rFonts w:ascii="Helvetica Neue" w:hAnsi="Helvetica Neue"/>
          <w:lang w:val="en-GB"/>
        </w:rPr>
        <w:t xml:space="preserve">. </w:t>
      </w:r>
      <w:r w:rsidR="00546E1C">
        <w:rPr>
          <w:rFonts w:ascii="Helvetica Neue" w:hAnsi="Helvetica Neue"/>
          <w:lang w:val="en-GB"/>
        </w:rPr>
        <w:br/>
      </w:r>
      <w:r w:rsidR="006C433F">
        <w:rPr>
          <w:rFonts w:ascii="Helvetica Neue" w:hAnsi="Helvetica Neue"/>
          <w:lang w:val="en-GB"/>
        </w:rPr>
        <w:t xml:space="preserve">Present yourself </w:t>
      </w:r>
      <w:r w:rsidR="00DB1BB7">
        <w:rPr>
          <w:rFonts w:ascii="Helvetica Neue" w:hAnsi="Helvetica Neue"/>
          <w:lang w:val="en-GB"/>
        </w:rPr>
        <w:t>and the goal of the workshop</w:t>
      </w:r>
      <w:r w:rsidR="00546E1C">
        <w:rPr>
          <w:rFonts w:ascii="Helvetica Neue" w:hAnsi="Helvetica Neue"/>
          <w:lang w:val="en-GB"/>
        </w:rPr>
        <w:t xml:space="preserve">: </w:t>
      </w:r>
      <w:r w:rsidR="000F0513" w:rsidRPr="000B0443">
        <w:rPr>
          <w:rFonts w:ascii="Helvetica Neue" w:hAnsi="Helvetica Neue"/>
          <w:sz w:val="24"/>
          <w:szCs w:val="24"/>
          <w:lang w:val="en-GB"/>
        </w:rPr>
        <w:t xml:space="preserve">To support academic staff in </w:t>
      </w:r>
      <w:r w:rsidR="00D27EC5">
        <w:rPr>
          <w:rFonts w:ascii="Helvetica Neue" w:hAnsi="Helvetica Neue"/>
          <w:sz w:val="24"/>
          <w:szCs w:val="24"/>
          <w:lang w:val="en-GB"/>
        </w:rPr>
        <w:br/>
        <w:t xml:space="preserve">- </w:t>
      </w:r>
      <w:r w:rsidR="000F0513" w:rsidRPr="000B0443">
        <w:rPr>
          <w:rFonts w:ascii="Helvetica Neue" w:hAnsi="Helvetica Neue"/>
          <w:sz w:val="24"/>
          <w:szCs w:val="24"/>
          <w:lang w:val="en-GB"/>
        </w:rPr>
        <w:t xml:space="preserve">recognising intercultural dynamics </w:t>
      </w:r>
      <w:r w:rsidR="00D27EC5">
        <w:rPr>
          <w:rFonts w:ascii="Helvetica Neue" w:hAnsi="Helvetica Neue"/>
          <w:sz w:val="24"/>
          <w:szCs w:val="24"/>
          <w:lang w:val="en-GB"/>
        </w:rPr>
        <w:br/>
        <w:t xml:space="preserve">- </w:t>
      </w:r>
      <w:r w:rsidR="000F0513" w:rsidRPr="000B0443">
        <w:rPr>
          <w:rFonts w:ascii="Helvetica Neue" w:hAnsi="Helvetica Neue"/>
          <w:sz w:val="24"/>
          <w:szCs w:val="24"/>
          <w:lang w:val="en-GB"/>
        </w:rPr>
        <w:t xml:space="preserve">understanding how cultural assumptions shape interactions and </w:t>
      </w:r>
      <w:r w:rsidR="00D27EC5">
        <w:rPr>
          <w:rFonts w:ascii="Helvetica Neue" w:hAnsi="Helvetica Neue"/>
          <w:sz w:val="24"/>
          <w:szCs w:val="24"/>
          <w:lang w:val="en-GB"/>
        </w:rPr>
        <w:br/>
        <w:t xml:space="preserve">- </w:t>
      </w:r>
      <w:r w:rsidR="000F0513" w:rsidRPr="000B0443">
        <w:rPr>
          <w:rFonts w:ascii="Helvetica Neue" w:hAnsi="Helvetica Neue"/>
          <w:sz w:val="24"/>
          <w:szCs w:val="24"/>
          <w:lang w:val="en-GB"/>
        </w:rPr>
        <w:t>developing practices that foster inclusive, culturally responsive learning environments</w:t>
      </w:r>
      <w:r w:rsidR="00EB70F1">
        <w:rPr>
          <w:rFonts w:ascii="Helvetica Neue" w:hAnsi="Helvetica Neue"/>
          <w:sz w:val="24"/>
          <w:szCs w:val="24"/>
          <w:lang w:val="en-GB"/>
        </w:rPr>
        <w:t>.</w:t>
      </w:r>
    </w:p>
    <w:p w14:paraId="11502E9A" w14:textId="5F004B47" w:rsidR="00790640" w:rsidRPr="00056DBE" w:rsidRDefault="002F2C2E" w:rsidP="00790640">
      <w:pPr>
        <w:rPr>
          <w:rFonts w:ascii="Helvetica Neue" w:hAnsi="Helvetica Neue"/>
          <w:lang w:val="en-GB"/>
        </w:rPr>
      </w:pPr>
      <w:r>
        <w:rPr>
          <w:rFonts w:ascii="Helvetica Neue" w:hAnsi="Helvetica Neue"/>
          <w:lang w:val="en-GB"/>
        </w:rPr>
        <w:t xml:space="preserve">Quick </w:t>
      </w:r>
      <w:r w:rsidR="00F8527B">
        <w:rPr>
          <w:rFonts w:ascii="Helvetica Neue" w:hAnsi="Helvetica Neue"/>
          <w:lang w:val="en-GB"/>
        </w:rPr>
        <w:t xml:space="preserve">round of </w:t>
      </w:r>
      <w:r>
        <w:rPr>
          <w:rFonts w:ascii="Helvetica Neue" w:hAnsi="Helvetica Neue"/>
          <w:lang w:val="en-GB"/>
        </w:rPr>
        <w:t>i</w:t>
      </w:r>
      <w:r w:rsidR="007129B3" w:rsidRPr="007129B3">
        <w:rPr>
          <w:rFonts w:ascii="Helvetica Neue" w:hAnsi="Helvetica Neue"/>
          <w:lang w:val="en-GB"/>
        </w:rPr>
        <w:t>ntroduction</w:t>
      </w:r>
      <w:r w:rsidR="00872F03">
        <w:rPr>
          <w:rFonts w:ascii="Helvetica Neue" w:hAnsi="Helvetica Neue"/>
          <w:lang w:val="en-GB"/>
        </w:rPr>
        <w:t xml:space="preserve">: </w:t>
      </w:r>
      <w:r>
        <w:rPr>
          <w:rFonts w:ascii="Helvetica Neue" w:hAnsi="Helvetica Neue"/>
          <w:lang w:val="en-GB"/>
        </w:rPr>
        <w:t xml:space="preserve">Participants state their name, academic or administrative field, and their answers to </w:t>
      </w:r>
      <w:r w:rsidRPr="00F946F7">
        <w:rPr>
          <w:rFonts w:ascii="Helvetica Neue" w:hAnsi="Helvetica Neue"/>
          <w:lang w:val="en-GB"/>
        </w:rPr>
        <w:t xml:space="preserve">5. Inclusive Practice: Next Steps from </w:t>
      </w:r>
      <w:r w:rsidR="00F946F7" w:rsidRPr="00F946F7">
        <w:rPr>
          <w:rFonts w:ascii="Helvetica Neue" w:hAnsi="Helvetica Neue"/>
          <w:lang w:val="en-GB"/>
        </w:rPr>
        <w:t>the</w:t>
      </w:r>
      <w:r w:rsidR="00725D3E">
        <w:rPr>
          <w:rFonts w:ascii="Helvetica Neue" w:hAnsi="Helvetica Neue"/>
          <w:lang w:val="en-GB"/>
        </w:rPr>
        <w:t xml:space="preserve"> </w:t>
      </w:r>
      <w:r w:rsidR="00725D3E" w:rsidRPr="00A4741B">
        <w:rPr>
          <w:rFonts w:ascii="Helvetica Neue" w:hAnsi="Helvetica Neue"/>
          <w:lang w:val="en-GB"/>
        </w:rPr>
        <w:t>Intercultural Reflection Worksheet</w:t>
      </w:r>
      <w:r w:rsidR="00F946F7">
        <w:rPr>
          <w:rFonts w:ascii="Helvetica Neue" w:hAnsi="Helvetica Neue"/>
          <w:lang w:val="en-GB"/>
        </w:rPr>
        <w:t>:</w:t>
      </w:r>
      <w:r w:rsidR="00790640">
        <w:rPr>
          <w:rFonts w:ascii="Helvetica Neue" w:hAnsi="Helvetica Neue"/>
          <w:lang w:val="en-GB"/>
        </w:rPr>
        <w:t xml:space="preserve"> </w:t>
      </w:r>
    </w:p>
    <w:p w14:paraId="24CE3825" w14:textId="33226234" w:rsidR="00DE7370" w:rsidRDefault="00790640" w:rsidP="00DE7370">
      <w:pPr>
        <w:numPr>
          <w:ilvl w:val="0"/>
          <w:numId w:val="15"/>
        </w:numPr>
        <w:rPr>
          <w:rFonts w:ascii="Helvetica Neue" w:hAnsi="Helvetica Neue"/>
          <w:lang w:val="en-GB"/>
        </w:rPr>
      </w:pPr>
      <w:r w:rsidRPr="00056DBE">
        <w:rPr>
          <w:rFonts w:ascii="Helvetica Neue" w:hAnsi="Helvetica Neue"/>
          <w:lang w:val="en-GB"/>
        </w:rPr>
        <w:t>one practice you want to reconsider?</w:t>
      </w:r>
    </w:p>
    <w:p w14:paraId="655949D5" w14:textId="6927ADE6" w:rsidR="00790640" w:rsidRPr="00DE7370" w:rsidRDefault="00790640" w:rsidP="00DE7370">
      <w:pPr>
        <w:numPr>
          <w:ilvl w:val="0"/>
          <w:numId w:val="15"/>
        </w:numPr>
        <w:rPr>
          <w:rFonts w:ascii="Helvetica Neue" w:hAnsi="Helvetica Neue"/>
          <w:lang w:val="en-GB"/>
        </w:rPr>
      </w:pPr>
      <w:r w:rsidRPr="00DE7370">
        <w:rPr>
          <w:rFonts w:ascii="Helvetica Neue" w:hAnsi="Helvetica Neue"/>
          <w:lang w:val="en-GB"/>
        </w:rPr>
        <w:t>one new approach you will try in future intercultural interactions?</w:t>
      </w:r>
    </w:p>
    <w:p w14:paraId="7B80E8FB" w14:textId="20312DC2" w:rsidR="00490A9B" w:rsidRPr="00490A9B" w:rsidRDefault="00490A9B" w:rsidP="00490A9B">
      <w:pPr>
        <w:numPr>
          <w:ilvl w:val="0"/>
          <w:numId w:val="15"/>
        </w:numPr>
        <w:rPr>
          <w:rFonts w:ascii="Helvetica Neue" w:hAnsi="Helvetica Neue"/>
          <w:lang w:val="en-GB"/>
        </w:rPr>
      </w:pPr>
      <w:r w:rsidRPr="00056DBE">
        <w:rPr>
          <w:rFonts w:ascii="Helvetica Neue" w:hAnsi="Helvetica Neue"/>
          <w:lang w:val="en-GB"/>
        </w:rPr>
        <w:t>support or resources you need to act?</w:t>
      </w:r>
    </w:p>
    <w:p w14:paraId="193A834F" w14:textId="5B2AB412" w:rsidR="007129B3" w:rsidRPr="004D3F90" w:rsidRDefault="007129B3" w:rsidP="007129B3">
      <w:pPr>
        <w:rPr>
          <w:rFonts w:ascii="Helvetica Neue" w:hAnsi="Helvetica Neue"/>
          <w:u w:val="single"/>
          <w:lang w:val="en-GB"/>
        </w:rPr>
      </w:pPr>
      <w:r w:rsidRPr="004D3F90">
        <w:rPr>
          <w:rFonts w:ascii="Helvetica Neue" w:hAnsi="Helvetica Neue"/>
          <w:u w:val="single"/>
          <w:lang w:val="en-GB"/>
        </w:rPr>
        <w:t>Activity 2: Conceptual Input (</w:t>
      </w:r>
      <w:r w:rsidR="00486723" w:rsidRPr="004D3F90">
        <w:rPr>
          <w:rFonts w:ascii="Helvetica Neue" w:hAnsi="Helvetica Neue"/>
          <w:u w:val="single"/>
          <w:lang w:val="en-GB"/>
        </w:rPr>
        <w:t xml:space="preserve">max </w:t>
      </w:r>
      <w:r w:rsidRPr="004D3F90">
        <w:rPr>
          <w:rFonts w:ascii="Helvetica Neue" w:hAnsi="Helvetica Neue"/>
          <w:u w:val="single"/>
          <w:lang w:val="en-GB"/>
        </w:rPr>
        <w:t>15 minutes)</w:t>
      </w:r>
    </w:p>
    <w:p w14:paraId="74CC2717" w14:textId="4646A3BC" w:rsidR="007129B3" w:rsidRPr="007129B3" w:rsidRDefault="007129B3" w:rsidP="007129B3">
      <w:pPr>
        <w:rPr>
          <w:rFonts w:ascii="Helvetica Neue" w:hAnsi="Helvetica Neue"/>
          <w:lang w:val="en-GB"/>
        </w:rPr>
      </w:pPr>
      <w:r w:rsidRPr="007129B3">
        <w:rPr>
          <w:rFonts w:ascii="Helvetica Neue" w:hAnsi="Helvetica Neue"/>
          <w:lang w:val="en-GB"/>
        </w:rPr>
        <w:t>Introduce</w:t>
      </w:r>
      <w:r w:rsidR="008C6880">
        <w:rPr>
          <w:rFonts w:ascii="Helvetica Neue" w:hAnsi="Helvetica Neue"/>
          <w:lang w:val="en-GB"/>
        </w:rPr>
        <w:t>/repeat</w:t>
      </w:r>
      <w:r w:rsidR="009A4F57">
        <w:rPr>
          <w:rFonts w:ascii="Helvetica Neue" w:hAnsi="Helvetica Neue"/>
          <w:lang w:val="en-GB"/>
        </w:rPr>
        <w:t xml:space="preserve"> briefly; what is</w:t>
      </w:r>
      <w:r w:rsidRPr="007129B3">
        <w:rPr>
          <w:rFonts w:ascii="Helvetica Neue" w:hAnsi="Helvetica Neue"/>
          <w:lang w:val="en-GB"/>
        </w:rPr>
        <w:t>:</w:t>
      </w:r>
    </w:p>
    <w:p w14:paraId="5704A2CD" w14:textId="77777777" w:rsidR="007129B3" w:rsidRPr="007129B3" w:rsidRDefault="007129B3" w:rsidP="007129B3">
      <w:pPr>
        <w:rPr>
          <w:rFonts w:ascii="Helvetica Neue" w:hAnsi="Helvetica Neue"/>
          <w:lang w:val="en-GB"/>
        </w:rPr>
      </w:pPr>
      <w:r w:rsidRPr="007129B3">
        <w:rPr>
          <w:rFonts w:ascii="Helvetica Neue" w:hAnsi="Helvetica Neue"/>
          <w:lang w:val="en-GB"/>
        </w:rPr>
        <w:t>•</w:t>
      </w:r>
      <w:r w:rsidRPr="007129B3">
        <w:rPr>
          <w:rFonts w:ascii="Helvetica Neue" w:hAnsi="Helvetica Neue"/>
          <w:lang w:val="en-GB"/>
        </w:rPr>
        <w:tab/>
        <w:t>Intercultural competence</w:t>
      </w:r>
    </w:p>
    <w:p w14:paraId="67E67FA4" w14:textId="77777777" w:rsidR="007129B3" w:rsidRPr="007129B3" w:rsidRDefault="007129B3" w:rsidP="007129B3">
      <w:pPr>
        <w:rPr>
          <w:rFonts w:ascii="Helvetica Neue" w:hAnsi="Helvetica Neue"/>
          <w:lang w:val="en-GB"/>
        </w:rPr>
      </w:pPr>
      <w:r w:rsidRPr="007129B3">
        <w:rPr>
          <w:rFonts w:ascii="Helvetica Neue" w:hAnsi="Helvetica Neue"/>
          <w:lang w:val="en-GB"/>
        </w:rPr>
        <w:t>•</w:t>
      </w:r>
      <w:r w:rsidRPr="007129B3">
        <w:rPr>
          <w:rFonts w:ascii="Helvetica Neue" w:hAnsi="Helvetica Neue"/>
          <w:lang w:val="en-GB"/>
        </w:rPr>
        <w:tab/>
        <w:t>Cultural assumptions</w:t>
      </w:r>
    </w:p>
    <w:p w14:paraId="3B24AD7A" w14:textId="64FF7A7E" w:rsidR="007129B3" w:rsidRPr="007129B3" w:rsidRDefault="007129B3" w:rsidP="007129B3">
      <w:pPr>
        <w:rPr>
          <w:rFonts w:ascii="Helvetica Neue" w:hAnsi="Helvetica Neue"/>
          <w:lang w:val="en-GB"/>
        </w:rPr>
      </w:pPr>
      <w:r w:rsidRPr="007129B3">
        <w:rPr>
          <w:rFonts w:ascii="Helvetica Neue" w:hAnsi="Helvetica Neue"/>
          <w:lang w:val="en-GB"/>
        </w:rPr>
        <w:t>•</w:t>
      </w:r>
      <w:r w:rsidRPr="007129B3">
        <w:rPr>
          <w:rFonts w:ascii="Helvetica Neue" w:hAnsi="Helvetica Neue"/>
          <w:lang w:val="en-GB"/>
        </w:rPr>
        <w:tab/>
      </w:r>
      <w:r w:rsidR="00291F68">
        <w:rPr>
          <w:rFonts w:ascii="Helvetica Neue" w:hAnsi="Helvetica Neue"/>
          <w:lang w:val="en-GB"/>
        </w:rPr>
        <w:t>Some e</w:t>
      </w:r>
      <w:r w:rsidRPr="007129B3">
        <w:rPr>
          <w:rFonts w:ascii="Helvetica Neue" w:hAnsi="Helvetica Neue"/>
          <w:lang w:val="en-GB"/>
        </w:rPr>
        <w:t xml:space="preserve">xamples </w:t>
      </w:r>
      <w:r w:rsidR="00291F68">
        <w:rPr>
          <w:rFonts w:ascii="Helvetica Neue" w:hAnsi="Helvetica Neue"/>
          <w:lang w:val="en-GB"/>
        </w:rPr>
        <w:t>of c</w:t>
      </w:r>
      <w:r w:rsidR="00291F68" w:rsidRPr="007129B3">
        <w:rPr>
          <w:rFonts w:ascii="Helvetica Neue" w:hAnsi="Helvetica Neue"/>
          <w:lang w:val="en-GB"/>
        </w:rPr>
        <w:t xml:space="preserve">ultural assumptions </w:t>
      </w:r>
      <w:r w:rsidRPr="007129B3">
        <w:rPr>
          <w:rFonts w:ascii="Helvetica Neue" w:hAnsi="Helvetica Neue"/>
          <w:lang w:val="en-GB"/>
        </w:rPr>
        <w:t>from higher education</w:t>
      </w:r>
    </w:p>
    <w:p w14:paraId="091FF937" w14:textId="679899AA" w:rsidR="007129B3" w:rsidRPr="007129B3" w:rsidRDefault="007129B3" w:rsidP="007129B3">
      <w:pPr>
        <w:rPr>
          <w:rFonts w:ascii="Helvetica Neue" w:hAnsi="Helvetica Neue"/>
          <w:lang w:val="en-GB"/>
        </w:rPr>
      </w:pPr>
      <w:r w:rsidRPr="00291F68">
        <w:rPr>
          <w:rFonts w:ascii="Helvetica Neue" w:hAnsi="Helvetica Neue"/>
          <w:u w:val="single"/>
          <w:lang w:val="en-GB"/>
        </w:rPr>
        <w:t>Activity 3: Scenario Analysis (20–30 minutes)</w:t>
      </w:r>
      <w:r w:rsidR="00E71F4B">
        <w:rPr>
          <w:rFonts w:ascii="Helvetica Neue" w:hAnsi="Helvetica Neue"/>
          <w:lang w:val="en-GB"/>
        </w:rPr>
        <w:t>. Handout</w:t>
      </w:r>
      <w:r w:rsidR="00FC42D3">
        <w:rPr>
          <w:rFonts w:ascii="Helvetica Neue" w:hAnsi="Helvetica Neue"/>
          <w:lang w:val="en-GB"/>
        </w:rPr>
        <w:t>: Appendix 2b.</w:t>
      </w:r>
    </w:p>
    <w:p w14:paraId="2AA868EE" w14:textId="11B86366" w:rsidR="007129B3" w:rsidRPr="007129B3" w:rsidRDefault="007129B3" w:rsidP="007129B3">
      <w:pPr>
        <w:rPr>
          <w:rFonts w:ascii="Helvetica Neue" w:hAnsi="Helvetica Neue"/>
          <w:lang w:val="en-GB"/>
        </w:rPr>
      </w:pPr>
      <w:r w:rsidRPr="007129B3">
        <w:rPr>
          <w:rFonts w:ascii="Helvetica Neue" w:hAnsi="Helvetica Neue"/>
          <w:lang w:val="en-GB"/>
        </w:rPr>
        <w:t xml:space="preserve">Participants work </w:t>
      </w:r>
      <w:r w:rsidR="0049637E">
        <w:rPr>
          <w:rFonts w:ascii="Helvetica Neue" w:hAnsi="Helvetica Neue"/>
          <w:lang w:val="en-GB"/>
        </w:rPr>
        <w:t xml:space="preserve">together </w:t>
      </w:r>
      <w:r w:rsidRPr="007129B3">
        <w:rPr>
          <w:rFonts w:ascii="Helvetica Neue" w:hAnsi="Helvetica Neue"/>
          <w:lang w:val="en-GB"/>
        </w:rPr>
        <w:t>in small groups</w:t>
      </w:r>
      <w:r w:rsidR="00C52F24">
        <w:rPr>
          <w:rFonts w:ascii="Helvetica Neue" w:hAnsi="Helvetica Neue"/>
          <w:lang w:val="en-GB"/>
        </w:rPr>
        <w:t xml:space="preserve"> (3</w:t>
      </w:r>
      <w:r w:rsidR="003A41AE">
        <w:rPr>
          <w:rFonts w:ascii="Helvetica Neue" w:hAnsi="Helvetica Neue"/>
          <w:lang w:val="en-GB"/>
        </w:rPr>
        <w:t xml:space="preserve"> per group)</w:t>
      </w:r>
      <w:r w:rsidRPr="007129B3">
        <w:rPr>
          <w:rFonts w:ascii="Helvetica Neue" w:hAnsi="Helvetica Neue"/>
          <w:lang w:val="en-GB"/>
        </w:rPr>
        <w:t>. For each scenario discuss:</w:t>
      </w:r>
    </w:p>
    <w:p w14:paraId="19CE43E9" w14:textId="39AA3F7F" w:rsidR="007129B3" w:rsidRPr="007129B3" w:rsidRDefault="007129B3" w:rsidP="007129B3">
      <w:pPr>
        <w:rPr>
          <w:rFonts w:ascii="Helvetica Neue" w:hAnsi="Helvetica Neue"/>
          <w:lang w:val="en-GB"/>
        </w:rPr>
      </w:pPr>
      <w:r w:rsidRPr="007129B3">
        <w:rPr>
          <w:rFonts w:ascii="Helvetica Neue" w:hAnsi="Helvetica Neue"/>
          <w:lang w:val="en-GB"/>
        </w:rPr>
        <w:t>1.</w:t>
      </w:r>
      <w:r w:rsidRPr="007129B3">
        <w:rPr>
          <w:rFonts w:ascii="Helvetica Neue" w:hAnsi="Helvetica Neue"/>
          <w:lang w:val="en-GB"/>
        </w:rPr>
        <w:tab/>
      </w:r>
      <w:r w:rsidR="00A35617" w:rsidRPr="00A35617">
        <w:rPr>
          <w:rFonts w:ascii="Helvetica Neue" w:hAnsi="Helvetica Neue"/>
          <w:sz w:val="24"/>
          <w:szCs w:val="24"/>
          <w:lang w:val="en-GB"/>
        </w:rPr>
        <w:t>What is the underlying message/cultural assumption?</w:t>
      </w:r>
    </w:p>
    <w:p w14:paraId="16C7FA94" w14:textId="6E3D5570" w:rsidR="007129B3" w:rsidRPr="007129B3" w:rsidRDefault="00A35617" w:rsidP="007129B3">
      <w:pPr>
        <w:rPr>
          <w:rFonts w:ascii="Helvetica Neue" w:hAnsi="Helvetica Neue"/>
          <w:lang w:val="en-GB"/>
        </w:rPr>
      </w:pPr>
      <w:r>
        <w:rPr>
          <w:rFonts w:ascii="Helvetica Neue" w:hAnsi="Helvetica Neue"/>
          <w:lang w:val="en-GB"/>
        </w:rPr>
        <w:lastRenderedPageBreak/>
        <w:t>2</w:t>
      </w:r>
      <w:r w:rsidR="007129B3" w:rsidRPr="007129B3">
        <w:rPr>
          <w:rFonts w:ascii="Helvetica Neue" w:hAnsi="Helvetica Neue"/>
          <w:lang w:val="en-GB"/>
        </w:rPr>
        <w:t>.</w:t>
      </w:r>
      <w:r w:rsidR="007129B3" w:rsidRPr="007129B3">
        <w:rPr>
          <w:rFonts w:ascii="Helvetica Neue" w:hAnsi="Helvetica Neue"/>
          <w:lang w:val="en-GB"/>
        </w:rPr>
        <w:tab/>
        <w:t>How might the interaction be experienced?</w:t>
      </w:r>
    </w:p>
    <w:p w14:paraId="10E4CA66" w14:textId="77777777" w:rsidR="007129B3" w:rsidRPr="007129B3" w:rsidRDefault="007129B3" w:rsidP="007129B3">
      <w:pPr>
        <w:rPr>
          <w:rFonts w:ascii="Helvetica Neue" w:hAnsi="Helvetica Neue"/>
          <w:lang w:val="en-GB"/>
        </w:rPr>
      </w:pPr>
      <w:r w:rsidRPr="007129B3">
        <w:rPr>
          <w:rFonts w:ascii="Helvetica Neue" w:hAnsi="Helvetica Neue"/>
          <w:lang w:val="en-GB"/>
        </w:rPr>
        <w:t>4.</w:t>
      </w:r>
      <w:r w:rsidRPr="007129B3">
        <w:rPr>
          <w:rFonts w:ascii="Helvetica Neue" w:hAnsi="Helvetica Neue"/>
          <w:lang w:val="en-GB"/>
        </w:rPr>
        <w:tab/>
        <w:t>What alternative response could be considered?</w:t>
      </w:r>
    </w:p>
    <w:p w14:paraId="734C02FB" w14:textId="073D4CF7" w:rsidR="00E069E8" w:rsidRPr="00CC488E" w:rsidRDefault="005C3AED" w:rsidP="007129B3">
      <w:pPr>
        <w:rPr>
          <w:rFonts w:ascii="Helvetica Neue" w:hAnsi="Helvetica Neue"/>
          <w:sz w:val="24"/>
          <w:szCs w:val="24"/>
          <w:lang w:val="en-GB"/>
        </w:rPr>
      </w:pPr>
      <w:r w:rsidRPr="00CC488E">
        <w:rPr>
          <w:rFonts w:ascii="Helvetica Neue" w:hAnsi="Helvetica Neue"/>
          <w:b/>
          <w:bCs/>
          <w:sz w:val="24"/>
          <w:szCs w:val="24"/>
          <w:lang w:val="en-GB"/>
        </w:rPr>
        <w:t xml:space="preserve">Take a </w:t>
      </w:r>
      <w:r w:rsidR="00FD4A2D" w:rsidRPr="00CC488E">
        <w:rPr>
          <w:rFonts w:ascii="Helvetica Neue" w:hAnsi="Helvetica Neue"/>
          <w:b/>
          <w:bCs/>
          <w:sz w:val="24"/>
          <w:szCs w:val="24"/>
          <w:lang w:val="en-GB"/>
        </w:rPr>
        <w:t>1</w:t>
      </w:r>
      <w:r w:rsidR="00CC488E" w:rsidRPr="00CC488E">
        <w:rPr>
          <w:rFonts w:ascii="Helvetica Neue" w:hAnsi="Helvetica Neue"/>
          <w:b/>
          <w:bCs/>
          <w:sz w:val="24"/>
          <w:szCs w:val="24"/>
          <w:lang w:val="en-GB"/>
        </w:rPr>
        <w:t>0</w:t>
      </w:r>
      <w:r w:rsidR="00FD4A2D" w:rsidRPr="00CC488E">
        <w:rPr>
          <w:rFonts w:ascii="Helvetica Neue" w:hAnsi="Helvetica Neue"/>
          <w:b/>
          <w:bCs/>
          <w:sz w:val="24"/>
          <w:szCs w:val="24"/>
          <w:lang w:val="en-GB"/>
        </w:rPr>
        <w:t>-minute</w:t>
      </w:r>
      <w:r w:rsidRPr="00CC488E">
        <w:rPr>
          <w:rFonts w:ascii="Helvetica Neue" w:hAnsi="Helvetica Neue"/>
          <w:b/>
          <w:bCs/>
          <w:sz w:val="24"/>
          <w:szCs w:val="24"/>
          <w:lang w:val="en-GB"/>
        </w:rPr>
        <w:t xml:space="preserve"> break</w:t>
      </w:r>
      <w:r w:rsidR="00726529" w:rsidRPr="00CC488E">
        <w:rPr>
          <w:rFonts w:ascii="Helvetica Neue" w:hAnsi="Helvetica Neue"/>
          <w:b/>
          <w:bCs/>
          <w:sz w:val="24"/>
          <w:szCs w:val="24"/>
          <w:lang w:val="en-GB"/>
        </w:rPr>
        <w:t xml:space="preserve"> before </w:t>
      </w:r>
      <w:r w:rsidR="00FD4A2D" w:rsidRPr="00CC488E">
        <w:rPr>
          <w:rFonts w:ascii="Helvetica Neue" w:hAnsi="Helvetica Neue"/>
          <w:b/>
          <w:bCs/>
          <w:sz w:val="24"/>
          <w:szCs w:val="24"/>
          <w:lang w:val="en-GB"/>
        </w:rPr>
        <w:t>s</w:t>
      </w:r>
      <w:r w:rsidR="00726529" w:rsidRPr="00CC488E">
        <w:rPr>
          <w:rFonts w:ascii="Helvetica Neue" w:hAnsi="Helvetica Neue"/>
          <w:b/>
          <w:bCs/>
          <w:sz w:val="24"/>
          <w:szCs w:val="24"/>
          <w:lang w:val="en-GB"/>
        </w:rPr>
        <w:t>haring group results</w:t>
      </w:r>
      <w:r w:rsidR="00CC488E" w:rsidRPr="00CC488E">
        <w:rPr>
          <w:rFonts w:ascii="Helvetica Neue" w:hAnsi="Helvetica Neue"/>
          <w:b/>
          <w:bCs/>
          <w:sz w:val="24"/>
          <w:szCs w:val="24"/>
          <w:lang w:val="en-GB"/>
        </w:rPr>
        <w:t xml:space="preserve"> in part II.</w:t>
      </w:r>
    </w:p>
    <w:p w14:paraId="663E691A" w14:textId="4B09798E" w:rsidR="00F67FC0" w:rsidRPr="008F5DFA" w:rsidRDefault="00CC488E" w:rsidP="00F15E99">
      <w:pPr>
        <w:rPr>
          <w:rFonts w:ascii="Helvetica Neue" w:hAnsi="Helvetica Neue"/>
          <w:lang w:val="en-GB"/>
        </w:rPr>
      </w:pPr>
      <w:r w:rsidRPr="00CC488E">
        <w:rPr>
          <w:rFonts w:ascii="Helvetica Neue" w:hAnsi="Helvetica Neue"/>
          <w:b/>
          <w:bCs/>
          <w:lang w:val="en-GB"/>
        </w:rPr>
        <w:t>Part II</w:t>
      </w:r>
      <w:r w:rsidR="00FD4A2D" w:rsidRPr="008F5DFA">
        <w:rPr>
          <w:rFonts w:ascii="Helvetica Neue" w:hAnsi="Helvetica Neue"/>
          <w:lang w:val="en-GB"/>
        </w:rPr>
        <w:br/>
      </w:r>
      <w:r w:rsidR="007129B3" w:rsidRPr="00CC488E">
        <w:rPr>
          <w:rFonts w:ascii="Helvetica Neue" w:hAnsi="Helvetica Neue"/>
          <w:b/>
          <w:bCs/>
          <w:u w:val="single"/>
          <w:lang w:val="en-GB"/>
        </w:rPr>
        <w:t>Activity 4:</w:t>
      </w:r>
      <w:r w:rsidR="007129B3" w:rsidRPr="00CC488E">
        <w:rPr>
          <w:rFonts w:ascii="Helvetica Neue" w:hAnsi="Helvetica Neue"/>
          <w:u w:val="single"/>
          <w:lang w:val="en-GB"/>
        </w:rPr>
        <w:t xml:space="preserve"> </w:t>
      </w:r>
      <w:r w:rsidR="00FD4A2D" w:rsidRPr="00CC488E">
        <w:rPr>
          <w:rFonts w:ascii="Helvetica Neue" w:hAnsi="Helvetica Neue"/>
          <w:u w:val="single"/>
          <w:lang w:val="en-GB"/>
        </w:rPr>
        <w:t>Plenum</w:t>
      </w:r>
      <w:r w:rsidR="008F5DFA" w:rsidRPr="00CC488E">
        <w:rPr>
          <w:rFonts w:ascii="Helvetica Neue" w:hAnsi="Helvetica Neue"/>
          <w:u w:val="single"/>
          <w:lang w:val="en-GB"/>
        </w:rPr>
        <w:t>-</w:t>
      </w:r>
      <w:r w:rsidR="00FD4A2D" w:rsidRPr="00CC488E">
        <w:rPr>
          <w:rFonts w:ascii="Helvetica Neue" w:hAnsi="Helvetica Neue"/>
          <w:u w:val="single"/>
          <w:lang w:val="en-GB"/>
        </w:rPr>
        <w:t>debrief</w:t>
      </w:r>
      <w:r w:rsidR="00FA1E9E">
        <w:rPr>
          <w:rFonts w:ascii="Helvetica Neue" w:hAnsi="Helvetica Neue"/>
          <w:u w:val="single"/>
          <w:lang w:val="en-GB"/>
        </w:rPr>
        <w:t>/</w:t>
      </w:r>
      <w:r w:rsidR="00FD4A2D" w:rsidRPr="00CC488E">
        <w:rPr>
          <w:rFonts w:ascii="Helvetica Neue" w:hAnsi="Helvetica Neue"/>
          <w:u w:val="single"/>
          <w:lang w:val="en-GB"/>
        </w:rPr>
        <w:t>s</w:t>
      </w:r>
      <w:r w:rsidR="00B97E58" w:rsidRPr="00CC488E">
        <w:rPr>
          <w:rFonts w:ascii="Helvetica Neue" w:hAnsi="Helvetica Neue"/>
          <w:u w:val="single"/>
          <w:lang w:val="en-GB"/>
        </w:rPr>
        <w:t xml:space="preserve">haring group results </w:t>
      </w:r>
      <w:r w:rsidR="00F15E99" w:rsidRPr="00CC488E">
        <w:rPr>
          <w:rFonts w:ascii="Helvetica Neue" w:hAnsi="Helvetica Neue"/>
          <w:u w:val="single"/>
          <w:lang w:val="en-GB"/>
        </w:rPr>
        <w:t>(30 minutes)</w:t>
      </w:r>
      <w:r w:rsidR="009B6EEB" w:rsidRPr="00CC488E">
        <w:rPr>
          <w:rFonts w:ascii="Helvetica Neue" w:hAnsi="Helvetica Neue"/>
          <w:u w:val="single"/>
          <w:lang w:val="en-GB"/>
        </w:rPr>
        <w:t>.</w:t>
      </w:r>
      <w:r w:rsidR="009B6EEB" w:rsidRPr="008F5DFA">
        <w:rPr>
          <w:rFonts w:ascii="Helvetica Neue" w:hAnsi="Helvetica Neue"/>
          <w:lang w:val="en-GB"/>
        </w:rPr>
        <w:t xml:space="preserve"> </w:t>
      </w:r>
      <w:r w:rsidR="00FA1E9E">
        <w:rPr>
          <w:rFonts w:ascii="Helvetica Neue" w:hAnsi="Helvetica Neue"/>
          <w:lang w:val="en-GB"/>
        </w:rPr>
        <w:br/>
      </w:r>
      <w:r w:rsidR="009B6EEB" w:rsidRPr="008F5DFA">
        <w:rPr>
          <w:rFonts w:ascii="Helvetica Neue" w:hAnsi="Helvetica Neue"/>
          <w:lang w:val="en-GB"/>
        </w:rPr>
        <w:t xml:space="preserve">Scenarios with template for facilitator is provided in Appendix 2a. </w:t>
      </w:r>
      <w:r w:rsidR="009B6EEB" w:rsidRPr="008F5DFA">
        <w:rPr>
          <w:rFonts w:ascii="Helvetica Neue" w:hAnsi="Helvetica Neue"/>
          <w:lang w:val="en-GB"/>
        </w:rPr>
        <w:br/>
      </w:r>
      <w:r w:rsidR="00F9216D" w:rsidRPr="008F5DFA">
        <w:rPr>
          <w:rFonts w:ascii="Helvetica Neue" w:hAnsi="Helvetica Neue"/>
          <w:lang w:val="en-GB"/>
        </w:rPr>
        <w:br/>
      </w:r>
      <w:r w:rsidR="009B6EEB" w:rsidRPr="008F5DFA">
        <w:rPr>
          <w:rFonts w:ascii="Helvetica Neue" w:hAnsi="Helvetica Neue"/>
          <w:lang w:val="en-GB"/>
        </w:rPr>
        <w:t xml:space="preserve">Go through </w:t>
      </w:r>
      <w:r w:rsidR="00CF3C94" w:rsidRPr="008F5DFA">
        <w:rPr>
          <w:rFonts w:ascii="Helvetica Neue" w:hAnsi="Helvetica Neue"/>
          <w:lang w:val="en-GB"/>
        </w:rPr>
        <w:t xml:space="preserve">one scenario at the time </w:t>
      </w:r>
      <w:r w:rsidR="00FA1E9E" w:rsidRPr="00754FE7">
        <w:rPr>
          <w:rFonts w:ascii="Helvetica Neue" w:hAnsi="Helvetica Neue"/>
          <w:lang w:val="en-GB"/>
        </w:rPr>
        <w:t>(</w:t>
      </w:r>
      <w:r w:rsidR="009B6EEB" w:rsidRPr="00754FE7">
        <w:rPr>
          <w:rFonts w:ascii="Helvetica Neue" w:hAnsi="Helvetica Neue"/>
          <w:lang w:val="en-GB"/>
        </w:rPr>
        <w:t>1</w:t>
      </w:r>
      <w:r w:rsidR="009B6EEB" w:rsidRPr="008F5DFA">
        <w:rPr>
          <w:rFonts w:ascii="Helvetica Neue" w:hAnsi="Helvetica Neue"/>
          <w:lang w:val="en-GB"/>
        </w:rPr>
        <w:t xml:space="preserve"> </w:t>
      </w:r>
      <w:r w:rsidR="00B3234F">
        <w:rPr>
          <w:rFonts w:ascii="Helvetica Neue" w:hAnsi="Helvetica Neue"/>
          <w:lang w:val="en-GB"/>
        </w:rPr>
        <w:t>-5</w:t>
      </w:r>
      <w:r w:rsidR="00FA1E9E">
        <w:rPr>
          <w:rFonts w:ascii="Helvetica Neue" w:hAnsi="Helvetica Neue"/>
          <w:lang w:val="en-GB"/>
        </w:rPr>
        <w:t>)</w:t>
      </w:r>
      <w:r w:rsidR="0096798E">
        <w:rPr>
          <w:rFonts w:ascii="Helvetica Neue" w:hAnsi="Helvetica Neue"/>
          <w:lang w:val="en-GB"/>
        </w:rPr>
        <w:t>. Ask</w:t>
      </w:r>
      <w:r w:rsidR="00CF3C94" w:rsidRPr="008F5DFA">
        <w:rPr>
          <w:rFonts w:ascii="Helvetica Neue" w:hAnsi="Helvetica Neue"/>
          <w:lang w:val="en-GB"/>
        </w:rPr>
        <w:t xml:space="preserve"> the groups </w:t>
      </w:r>
      <w:r w:rsidR="007D041F">
        <w:rPr>
          <w:rFonts w:ascii="Helvetica Neue" w:hAnsi="Helvetica Neue"/>
          <w:lang w:val="en-GB"/>
        </w:rPr>
        <w:t>to share their</w:t>
      </w:r>
      <w:r w:rsidR="00FE7F54" w:rsidRPr="008F5DFA">
        <w:rPr>
          <w:rFonts w:ascii="Helvetica Neue" w:hAnsi="Helvetica Neue"/>
          <w:lang w:val="en-GB"/>
        </w:rPr>
        <w:t xml:space="preserve"> answer</w:t>
      </w:r>
      <w:r w:rsidR="00584E51" w:rsidRPr="008F5DFA">
        <w:rPr>
          <w:rFonts w:ascii="Helvetica Neue" w:hAnsi="Helvetica Neue"/>
          <w:lang w:val="en-GB"/>
        </w:rPr>
        <w:t>s</w:t>
      </w:r>
      <w:r w:rsidR="00FB3C50" w:rsidRPr="008F5DFA">
        <w:rPr>
          <w:rFonts w:ascii="Helvetica Neue" w:hAnsi="Helvetica Neue"/>
          <w:lang w:val="en-GB"/>
        </w:rPr>
        <w:t xml:space="preserve"> to the questions under </w:t>
      </w:r>
      <w:r w:rsidR="0096798E">
        <w:rPr>
          <w:rFonts w:ascii="Helvetica Neue" w:hAnsi="Helvetica Neue"/>
          <w:lang w:val="en-GB"/>
        </w:rPr>
        <w:t xml:space="preserve">one </w:t>
      </w:r>
      <w:r w:rsidR="00FB3C50" w:rsidRPr="008F5DFA">
        <w:rPr>
          <w:rFonts w:ascii="Helvetica Neue" w:hAnsi="Helvetica Neue"/>
          <w:lang w:val="en-GB"/>
        </w:rPr>
        <w:t>scenario</w:t>
      </w:r>
      <w:r w:rsidR="00584E51" w:rsidRPr="008F5DFA">
        <w:rPr>
          <w:rFonts w:ascii="Helvetica Neue" w:hAnsi="Helvetica Neue"/>
          <w:lang w:val="en-GB"/>
        </w:rPr>
        <w:t xml:space="preserve">, before </w:t>
      </w:r>
      <w:r w:rsidR="00026B87">
        <w:rPr>
          <w:rFonts w:ascii="Helvetica Neue" w:hAnsi="Helvetica Neue"/>
          <w:lang w:val="en-GB"/>
        </w:rPr>
        <w:t xml:space="preserve">you </w:t>
      </w:r>
      <w:r w:rsidR="00584E51" w:rsidRPr="008F5DFA">
        <w:rPr>
          <w:rFonts w:ascii="Helvetica Neue" w:hAnsi="Helvetica Neue"/>
          <w:lang w:val="en-GB"/>
        </w:rPr>
        <w:t>present the template respons</w:t>
      </w:r>
      <w:r w:rsidR="00AE14B7" w:rsidRPr="008F5DFA">
        <w:rPr>
          <w:rFonts w:ascii="Helvetica Neue" w:hAnsi="Helvetica Neue"/>
          <w:lang w:val="en-GB"/>
        </w:rPr>
        <w:t>e and move on to the next scenario</w:t>
      </w:r>
      <w:r w:rsidR="00812E09" w:rsidRPr="008F5DFA">
        <w:rPr>
          <w:rFonts w:ascii="Helvetica Neue" w:hAnsi="Helvetica Neue"/>
          <w:lang w:val="en-GB"/>
        </w:rPr>
        <w:t>.</w:t>
      </w:r>
      <w:r w:rsidR="00542AED" w:rsidRPr="008F5DFA">
        <w:rPr>
          <w:rFonts w:ascii="Helvetica Neue" w:hAnsi="Helvetica Neue"/>
          <w:lang w:val="en-GB"/>
        </w:rPr>
        <w:t xml:space="preserve"> </w:t>
      </w:r>
      <w:r w:rsidR="00873049">
        <w:rPr>
          <w:rFonts w:ascii="Helvetica Neue" w:hAnsi="Helvetica Neue"/>
          <w:lang w:val="en-GB"/>
        </w:rPr>
        <w:br/>
      </w:r>
      <w:r w:rsidR="007D041F">
        <w:rPr>
          <w:rFonts w:ascii="Helvetica Neue" w:hAnsi="Helvetica Neue"/>
          <w:lang w:val="en-GB"/>
        </w:rPr>
        <w:br/>
      </w:r>
      <w:r w:rsidR="00542AED" w:rsidRPr="008F5DFA">
        <w:rPr>
          <w:rFonts w:ascii="Helvetica Neue" w:hAnsi="Helvetica Neue"/>
          <w:lang w:val="en-GB"/>
        </w:rPr>
        <w:t xml:space="preserve">It is important </w:t>
      </w:r>
      <w:r w:rsidR="000E2868">
        <w:rPr>
          <w:rFonts w:ascii="Helvetica Neue" w:hAnsi="Helvetica Neue"/>
          <w:lang w:val="en-GB"/>
        </w:rPr>
        <w:t xml:space="preserve">that the facilitator underlines </w:t>
      </w:r>
      <w:r w:rsidR="00542AED" w:rsidRPr="008F5DFA">
        <w:rPr>
          <w:rFonts w:ascii="Helvetica Neue" w:hAnsi="Helvetica Neue"/>
          <w:lang w:val="en-GB"/>
        </w:rPr>
        <w:t>that there is no right or wrong answers to this task</w:t>
      </w:r>
      <w:r w:rsidR="00A40262" w:rsidRPr="008F5DFA">
        <w:rPr>
          <w:rFonts w:ascii="Helvetica Neue" w:hAnsi="Helvetica Neue"/>
          <w:lang w:val="en-GB"/>
        </w:rPr>
        <w:t xml:space="preserve"> – the main goal is to inspire reflection </w:t>
      </w:r>
      <w:r w:rsidR="00CC0880" w:rsidRPr="008F5DFA">
        <w:rPr>
          <w:rFonts w:ascii="Helvetica Neue" w:hAnsi="Helvetica Neue"/>
          <w:lang w:val="en-GB"/>
        </w:rPr>
        <w:t xml:space="preserve">and discussion, while uncovering common cultural assumptions. </w:t>
      </w:r>
    </w:p>
    <w:p w14:paraId="688176D2" w14:textId="3FA3F486" w:rsidR="007129B3" w:rsidRPr="00026B87" w:rsidRDefault="007129B3" w:rsidP="007129B3">
      <w:pPr>
        <w:rPr>
          <w:rFonts w:ascii="Helvetica Neue" w:hAnsi="Helvetica Neue"/>
          <w:u w:val="single"/>
          <w:lang w:val="en-GB"/>
        </w:rPr>
      </w:pPr>
      <w:r w:rsidRPr="00026B87">
        <w:rPr>
          <w:rFonts w:ascii="Helvetica Neue" w:hAnsi="Helvetica Neue"/>
          <w:b/>
          <w:bCs/>
          <w:u w:val="single"/>
          <w:lang w:val="en-GB"/>
        </w:rPr>
        <w:t>Activity 5:</w:t>
      </w:r>
      <w:r w:rsidRPr="00026B87">
        <w:rPr>
          <w:rFonts w:ascii="Helvetica Neue" w:hAnsi="Helvetica Neue"/>
          <w:u w:val="single"/>
          <w:lang w:val="en-GB"/>
        </w:rPr>
        <w:t xml:space="preserve"> </w:t>
      </w:r>
      <w:r w:rsidR="005E5697" w:rsidRPr="00D13D13">
        <w:rPr>
          <w:rFonts w:ascii="Helvetica Neue" w:hAnsi="Helvetica Neue"/>
          <w:u w:val="single"/>
          <w:lang w:val="en-GB"/>
        </w:rPr>
        <w:t xml:space="preserve">Ask </w:t>
      </w:r>
      <w:r w:rsidR="00D13D13" w:rsidRPr="00D13D13">
        <w:rPr>
          <w:rFonts w:ascii="Helvetica Neue" w:hAnsi="Helvetica Neue"/>
          <w:u w:val="single"/>
          <w:lang w:val="en-GB"/>
        </w:rPr>
        <w:t>participants</w:t>
      </w:r>
      <w:r w:rsidR="00D13D13" w:rsidRPr="008F5DFA">
        <w:rPr>
          <w:rFonts w:ascii="Helvetica Neue" w:hAnsi="Helvetica Neue"/>
          <w:lang w:val="en-GB"/>
        </w:rPr>
        <w:t xml:space="preserve"> </w:t>
      </w:r>
      <w:r w:rsidR="005E5697" w:rsidRPr="00026B87">
        <w:rPr>
          <w:rFonts w:ascii="Helvetica Neue" w:hAnsi="Helvetica Neue"/>
          <w:u w:val="single"/>
          <w:lang w:val="en-GB"/>
        </w:rPr>
        <w:t>for their key takeaway</w:t>
      </w:r>
      <w:r w:rsidRPr="00026B87">
        <w:rPr>
          <w:rFonts w:ascii="Helvetica Neue" w:hAnsi="Helvetica Neue"/>
          <w:u w:val="single"/>
          <w:lang w:val="en-GB"/>
        </w:rPr>
        <w:t xml:space="preserve"> (10 minutes)</w:t>
      </w:r>
    </w:p>
    <w:p w14:paraId="49B85584" w14:textId="77777777" w:rsidR="007129B3" w:rsidRPr="008F5DFA" w:rsidRDefault="007129B3" w:rsidP="007129B3">
      <w:pPr>
        <w:rPr>
          <w:rFonts w:ascii="Helvetica Neue" w:hAnsi="Helvetica Neue"/>
          <w:lang w:val="en-GB"/>
        </w:rPr>
      </w:pPr>
      <w:r w:rsidRPr="008F5DFA">
        <w:rPr>
          <w:rFonts w:ascii="Helvetica Neue" w:hAnsi="Helvetica Neue"/>
          <w:lang w:val="en-GB"/>
        </w:rPr>
        <w:t>Ask participants to identify:</w:t>
      </w:r>
    </w:p>
    <w:p w14:paraId="0FBE8220" w14:textId="77777777" w:rsidR="00053DCE" w:rsidRDefault="007129B3" w:rsidP="007129B3">
      <w:pPr>
        <w:pStyle w:val="Listeavsnitt"/>
        <w:numPr>
          <w:ilvl w:val="0"/>
          <w:numId w:val="20"/>
        </w:numPr>
        <w:rPr>
          <w:rFonts w:ascii="Helvetica Neue" w:hAnsi="Helvetica Neue"/>
          <w:lang w:val="en-GB"/>
        </w:rPr>
      </w:pPr>
      <w:r w:rsidRPr="00053DCE">
        <w:rPr>
          <w:rFonts w:ascii="Helvetica Neue" w:hAnsi="Helvetica Neue"/>
          <w:lang w:val="en-GB"/>
        </w:rPr>
        <w:t>one idea they will take away;</w:t>
      </w:r>
    </w:p>
    <w:p w14:paraId="5153496D" w14:textId="14B5710B" w:rsidR="007129B3" w:rsidRPr="00053DCE" w:rsidRDefault="007129B3" w:rsidP="007129B3">
      <w:pPr>
        <w:pStyle w:val="Listeavsnitt"/>
        <w:numPr>
          <w:ilvl w:val="0"/>
          <w:numId w:val="20"/>
        </w:numPr>
        <w:rPr>
          <w:rFonts w:ascii="Helvetica Neue" w:hAnsi="Helvetica Neue"/>
          <w:lang w:val="en-GB"/>
        </w:rPr>
      </w:pPr>
      <w:r w:rsidRPr="00053DCE">
        <w:rPr>
          <w:rFonts w:ascii="Helvetica Neue" w:hAnsi="Helvetica Neue"/>
          <w:lang w:val="en-GB"/>
        </w:rPr>
        <w:t>one action they could implement in their teaching or supervision.</w:t>
      </w:r>
    </w:p>
    <w:p w14:paraId="3F38F25E" w14:textId="21226307" w:rsidR="00597583" w:rsidRPr="008F5DFA" w:rsidRDefault="00597583" w:rsidP="00597583">
      <w:pPr>
        <w:rPr>
          <w:rFonts w:ascii="Helvetica Neue" w:hAnsi="Helvetica Neue"/>
          <w:lang w:val="en-GB"/>
        </w:rPr>
      </w:pPr>
      <w:r w:rsidRPr="008F5DFA">
        <w:rPr>
          <w:rFonts w:ascii="Helvetica Neue" w:hAnsi="Helvetica Neue"/>
          <w:b/>
          <w:bCs/>
          <w:lang w:val="en-GB"/>
        </w:rPr>
        <w:t>Learning Outcomes:</w:t>
      </w:r>
      <w:r w:rsidRPr="008F5DFA">
        <w:rPr>
          <w:rFonts w:ascii="Helvetica Neue" w:hAnsi="Helvetica Neue"/>
          <w:lang w:val="en-GB"/>
        </w:rPr>
        <w:t xml:space="preserve"> By the end of the workshop, participants should be able to:</w:t>
      </w:r>
    </w:p>
    <w:p w14:paraId="06B6D8A5" w14:textId="738CABFB" w:rsidR="00597583" w:rsidRPr="008F5DFA" w:rsidRDefault="00597583" w:rsidP="00597583">
      <w:pPr>
        <w:pStyle w:val="Listeavsnitt"/>
        <w:numPr>
          <w:ilvl w:val="0"/>
          <w:numId w:val="17"/>
        </w:numPr>
        <w:rPr>
          <w:rFonts w:ascii="Helvetica Neue" w:hAnsi="Helvetica Neue"/>
          <w:lang w:val="en-GB"/>
        </w:rPr>
      </w:pPr>
      <w:r w:rsidRPr="008F5DFA">
        <w:rPr>
          <w:rFonts w:ascii="Helvetica Neue" w:hAnsi="Helvetica Neue"/>
          <w:lang w:val="en-GB"/>
        </w:rPr>
        <w:t xml:space="preserve">explain what intercultural competence is and why </w:t>
      </w:r>
      <w:r w:rsidR="00FA19BA">
        <w:rPr>
          <w:rFonts w:ascii="Helvetica Neue" w:hAnsi="Helvetica Neue"/>
          <w:lang w:val="en-GB"/>
        </w:rPr>
        <w:t xml:space="preserve">being aware of </w:t>
      </w:r>
      <w:r w:rsidR="00FA19BA" w:rsidRPr="008F5DFA">
        <w:rPr>
          <w:rFonts w:ascii="Helvetica Neue" w:hAnsi="Helvetica Neue"/>
          <w:lang w:val="en-GB"/>
        </w:rPr>
        <w:t xml:space="preserve">cultural assumptions </w:t>
      </w:r>
      <w:r w:rsidRPr="008F5DFA">
        <w:rPr>
          <w:rFonts w:ascii="Helvetica Neue" w:hAnsi="Helvetica Neue"/>
          <w:lang w:val="en-GB"/>
        </w:rPr>
        <w:t xml:space="preserve">is key in </w:t>
      </w:r>
      <w:r w:rsidR="00A67C1D" w:rsidRPr="008F5DFA">
        <w:rPr>
          <w:rFonts w:ascii="Helvetica Neue" w:hAnsi="Helvetica Neue"/>
          <w:lang w:val="en-GB"/>
        </w:rPr>
        <w:t xml:space="preserve">creating </w:t>
      </w:r>
      <w:r w:rsidR="00E909D2" w:rsidRPr="008F5DFA">
        <w:rPr>
          <w:rFonts w:ascii="Helvetica Neue" w:hAnsi="Helvetica Neue"/>
          <w:lang w:val="en-GB"/>
        </w:rPr>
        <w:t>culturally responsive learning environments</w:t>
      </w:r>
      <w:r w:rsidRPr="008F5DFA">
        <w:rPr>
          <w:rFonts w:ascii="Helvetica Neue" w:hAnsi="Helvetica Neue"/>
          <w:lang w:val="en-GB"/>
        </w:rPr>
        <w:t>;</w:t>
      </w:r>
    </w:p>
    <w:p w14:paraId="2FA1E9EA" w14:textId="22824978" w:rsidR="00597583" w:rsidRPr="008F5DFA" w:rsidRDefault="00597583" w:rsidP="00597583">
      <w:pPr>
        <w:pStyle w:val="Listeavsnitt"/>
        <w:numPr>
          <w:ilvl w:val="0"/>
          <w:numId w:val="17"/>
        </w:numPr>
        <w:rPr>
          <w:rFonts w:ascii="Helvetica Neue" w:hAnsi="Helvetica Neue"/>
          <w:lang w:val="en-GB"/>
        </w:rPr>
      </w:pPr>
      <w:r w:rsidRPr="008F5DFA">
        <w:rPr>
          <w:rFonts w:ascii="Helvetica Neue" w:hAnsi="Helvetica Neue"/>
          <w:lang w:val="en-GB"/>
        </w:rPr>
        <w:t>reflect on cultural assumptions underlying everyday interactions in higher ed</w:t>
      </w:r>
      <w:r w:rsidR="00053DCE">
        <w:rPr>
          <w:rFonts w:ascii="Helvetica Neue" w:hAnsi="Helvetica Neue"/>
          <w:lang w:val="en-GB"/>
        </w:rPr>
        <w:t>ucation</w:t>
      </w:r>
      <w:r w:rsidRPr="008F5DFA">
        <w:rPr>
          <w:rFonts w:ascii="Helvetica Neue" w:hAnsi="Helvetica Neue"/>
          <w:lang w:val="en-GB"/>
        </w:rPr>
        <w:t xml:space="preserve"> contexts;</w:t>
      </w:r>
    </w:p>
    <w:p w14:paraId="52A38DFD" w14:textId="376F6138" w:rsidR="00551043" w:rsidRPr="003C57C7" w:rsidRDefault="00597583" w:rsidP="003C57C7">
      <w:pPr>
        <w:pStyle w:val="Listeavsnitt"/>
        <w:numPr>
          <w:ilvl w:val="0"/>
          <w:numId w:val="17"/>
        </w:numPr>
        <w:rPr>
          <w:rFonts w:ascii="Helvetica Neue" w:hAnsi="Helvetica Neue"/>
          <w:lang w:val="en-GB"/>
        </w:rPr>
      </w:pPr>
      <w:r w:rsidRPr="008F5DFA">
        <w:rPr>
          <w:rFonts w:ascii="Helvetica Neue" w:hAnsi="Helvetica Neue"/>
          <w:lang w:val="en-GB"/>
        </w:rPr>
        <w:t>consider alternative practices that support culturally inclusive teaching.</w:t>
      </w:r>
    </w:p>
    <w:p w14:paraId="48F716FD" w14:textId="77777777" w:rsidR="008924BE" w:rsidRPr="003C57C7" w:rsidRDefault="008924BE" w:rsidP="008924BE">
      <w:pPr>
        <w:rPr>
          <w:rFonts w:ascii="Helvetica Neue" w:hAnsi="Helvetica Neue"/>
          <w:b/>
          <w:bCs/>
          <w:lang w:val="en-GB"/>
        </w:rPr>
      </w:pPr>
      <w:r w:rsidRPr="003C57C7">
        <w:rPr>
          <w:rFonts w:ascii="Helvetica Neue" w:hAnsi="Helvetica Neue"/>
          <w:b/>
          <w:bCs/>
          <w:lang w:val="en-GB"/>
        </w:rPr>
        <w:t>Adapting the Workshop to Local Contexts</w:t>
      </w:r>
    </w:p>
    <w:p w14:paraId="653E7CAA" w14:textId="77777777" w:rsidR="00C75763" w:rsidRDefault="003C57C7" w:rsidP="003C57C7">
      <w:pPr>
        <w:rPr>
          <w:rFonts w:ascii="Helvetica Neue" w:hAnsi="Helvetica Neue"/>
          <w:lang w:val="en-GB"/>
        </w:rPr>
      </w:pPr>
      <w:r w:rsidRPr="003C57C7">
        <w:rPr>
          <w:rFonts w:ascii="Helvetica Neue" w:hAnsi="Helvetica Neue"/>
          <w:lang w:val="en-GB"/>
        </w:rPr>
        <w:t>EMERGE p</w:t>
      </w:r>
      <w:r w:rsidR="008924BE" w:rsidRPr="003C57C7">
        <w:rPr>
          <w:rFonts w:ascii="Helvetica Neue" w:hAnsi="Helvetica Neue"/>
          <w:lang w:val="en-GB"/>
        </w:rPr>
        <w:t xml:space="preserve">artner institutions are encouraged to: </w:t>
      </w:r>
    </w:p>
    <w:p w14:paraId="57B63D50" w14:textId="77777777" w:rsidR="00C75763" w:rsidRDefault="008924BE" w:rsidP="00C75763">
      <w:pPr>
        <w:pStyle w:val="Listeavsnitt"/>
        <w:numPr>
          <w:ilvl w:val="0"/>
          <w:numId w:val="19"/>
        </w:numPr>
        <w:rPr>
          <w:rFonts w:ascii="Helvetica Neue" w:hAnsi="Helvetica Neue"/>
          <w:lang w:val="en-GB"/>
        </w:rPr>
      </w:pPr>
      <w:r w:rsidRPr="00C75763">
        <w:rPr>
          <w:rFonts w:ascii="Helvetica Neue" w:hAnsi="Helvetica Neue"/>
          <w:lang w:val="en-GB"/>
        </w:rPr>
        <w:t>use examples relevant to local student demographics;</w:t>
      </w:r>
    </w:p>
    <w:p w14:paraId="39D4027C" w14:textId="77777777" w:rsidR="00C75763" w:rsidRDefault="008924BE" w:rsidP="00C75763">
      <w:pPr>
        <w:pStyle w:val="Listeavsnitt"/>
        <w:numPr>
          <w:ilvl w:val="0"/>
          <w:numId w:val="19"/>
        </w:numPr>
        <w:rPr>
          <w:rFonts w:ascii="Helvetica Neue" w:hAnsi="Helvetica Neue"/>
          <w:lang w:val="en-GB"/>
        </w:rPr>
      </w:pPr>
      <w:r w:rsidRPr="00C75763">
        <w:rPr>
          <w:rFonts w:ascii="Helvetica Neue" w:hAnsi="Helvetica Neue"/>
          <w:lang w:val="en-GB"/>
        </w:rPr>
        <w:t>adapt terminology to local cultural contexts;</w:t>
      </w:r>
    </w:p>
    <w:p w14:paraId="46DA10A9" w14:textId="77777777" w:rsidR="00C75763" w:rsidRDefault="008924BE" w:rsidP="00C75763">
      <w:pPr>
        <w:pStyle w:val="Listeavsnitt"/>
        <w:numPr>
          <w:ilvl w:val="0"/>
          <w:numId w:val="19"/>
        </w:numPr>
        <w:rPr>
          <w:rFonts w:ascii="Helvetica Neue" w:hAnsi="Helvetica Neue"/>
          <w:lang w:val="en-GB"/>
        </w:rPr>
      </w:pPr>
      <w:r w:rsidRPr="00C75763">
        <w:rPr>
          <w:rFonts w:ascii="Helvetica Neue" w:hAnsi="Helvetica Neue"/>
          <w:lang w:val="en-GB"/>
        </w:rPr>
        <w:t>include institutional support services (e.g., international offices, language centres);</w:t>
      </w:r>
    </w:p>
    <w:p w14:paraId="1ADDA8C8" w14:textId="77777777" w:rsidR="0078721E" w:rsidRDefault="008924BE" w:rsidP="00C75763">
      <w:pPr>
        <w:pStyle w:val="Listeavsnitt"/>
        <w:numPr>
          <w:ilvl w:val="0"/>
          <w:numId w:val="19"/>
        </w:numPr>
        <w:rPr>
          <w:rFonts w:ascii="Helvetica Neue" w:hAnsi="Helvetica Neue"/>
          <w:lang w:val="en-GB"/>
        </w:rPr>
      </w:pPr>
      <w:r w:rsidRPr="00C75763">
        <w:rPr>
          <w:rFonts w:ascii="Helvetica Neue" w:hAnsi="Helvetica Neue"/>
          <w:lang w:val="en-GB"/>
        </w:rPr>
        <w:t>develop discipline specific examples;</w:t>
      </w:r>
    </w:p>
    <w:p w14:paraId="4A39B3D0" w14:textId="1CEF13E7" w:rsidR="008924BE" w:rsidRPr="00C75763" w:rsidRDefault="008924BE" w:rsidP="00C75763">
      <w:pPr>
        <w:pStyle w:val="Listeavsnitt"/>
        <w:numPr>
          <w:ilvl w:val="0"/>
          <w:numId w:val="19"/>
        </w:numPr>
        <w:rPr>
          <w:rFonts w:ascii="Helvetica Neue" w:hAnsi="Helvetica Neue"/>
          <w:lang w:val="en-GB"/>
        </w:rPr>
      </w:pPr>
      <w:r w:rsidRPr="00C75763">
        <w:rPr>
          <w:rFonts w:ascii="Helvetica Neue" w:hAnsi="Helvetica Neue"/>
          <w:lang w:val="en-GB"/>
        </w:rPr>
        <w:t xml:space="preserve">integrate </w:t>
      </w:r>
      <w:r w:rsidR="00555423">
        <w:rPr>
          <w:rFonts w:ascii="Helvetica Neue" w:hAnsi="Helvetica Neue"/>
          <w:lang w:val="en-GB"/>
        </w:rPr>
        <w:t xml:space="preserve">additional </w:t>
      </w:r>
      <w:r w:rsidRPr="00C75763">
        <w:rPr>
          <w:rFonts w:ascii="Helvetica Neue" w:hAnsi="Helvetica Neue"/>
          <w:lang w:val="en-GB"/>
        </w:rPr>
        <w:t>relevant literature</w:t>
      </w:r>
      <w:r w:rsidR="0078721E">
        <w:rPr>
          <w:rFonts w:ascii="Helvetica Neue" w:hAnsi="Helvetica Neue"/>
          <w:lang w:val="en-GB"/>
        </w:rPr>
        <w:t xml:space="preserve"> (see S</w:t>
      </w:r>
      <w:r w:rsidR="0078721E" w:rsidRPr="0078721E">
        <w:rPr>
          <w:rFonts w:ascii="Helvetica Neue" w:hAnsi="Helvetica Neue"/>
          <w:lang w:val="en-GB"/>
        </w:rPr>
        <w:t>ources and suggested further reading</w:t>
      </w:r>
      <w:r w:rsidR="0078721E">
        <w:rPr>
          <w:rFonts w:ascii="Helvetica Neue" w:hAnsi="Helvetica Neue"/>
          <w:lang w:val="en-GB"/>
        </w:rPr>
        <w:t>)</w:t>
      </w:r>
      <w:r w:rsidRPr="00C75763">
        <w:rPr>
          <w:rFonts w:ascii="Helvetica Neue" w:hAnsi="Helvetica Neue"/>
          <w:lang w:val="en-GB"/>
        </w:rPr>
        <w:t>.</w:t>
      </w:r>
    </w:p>
    <w:p w14:paraId="35C9864E" w14:textId="41E47371" w:rsidR="00DC1A67" w:rsidRPr="008924BE" w:rsidRDefault="00DC1A67" w:rsidP="00DC1A67">
      <w:pPr>
        <w:rPr>
          <w:rFonts w:ascii="Helvetica Neue" w:hAnsi="Helvetica Neue"/>
          <w:lang w:val="en-GB"/>
        </w:rPr>
      </w:pPr>
    </w:p>
    <w:p w14:paraId="570C70B5" w14:textId="77777777" w:rsidR="001502EB" w:rsidRDefault="001502EB" w:rsidP="00DC1A67">
      <w:pPr>
        <w:rPr>
          <w:rFonts w:ascii="Helvetica Neue" w:hAnsi="Helvetica Neue"/>
          <w:lang w:val="en-US"/>
        </w:rPr>
      </w:pPr>
    </w:p>
    <w:p w14:paraId="09F11A49" w14:textId="77777777" w:rsidR="005D48B0" w:rsidRDefault="005D48B0">
      <w:pPr>
        <w:rPr>
          <w:sz w:val="32"/>
          <w:szCs w:val="32"/>
          <w:lang w:val="en-GB"/>
        </w:rPr>
      </w:pPr>
      <w:r>
        <w:rPr>
          <w:sz w:val="32"/>
          <w:szCs w:val="32"/>
          <w:lang w:val="en-GB"/>
        </w:rPr>
        <w:br w:type="page"/>
      </w:r>
    </w:p>
    <w:p w14:paraId="34D1BBC1" w14:textId="77777777" w:rsidR="00827AD9" w:rsidRPr="00056DBE" w:rsidRDefault="00827AD9" w:rsidP="00827AD9">
      <w:pPr>
        <w:rPr>
          <w:rFonts w:ascii="Helvetica Neue" w:hAnsi="Helvetica Neue"/>
          <w:b/>
          <w:bCs/>
          <w:sz w:val="32"/>
          <w:szCs w:val="32"/>
          <w:lang w:val="en-GB"/>
        </w:rPr>
      </w:pPr>
      <w:r w:rsidRPr="00056DBE">
        <w:rPr>
          <w:rFonts w:ascii="Helvetica Neue" w:hAnsi="Helvetica Neue"/>
          <w:b/>
          <w:bCs/>
          <w:sz w:val="32"/>
          <w:szCs w:val="32"/>
          <w:lang w:val="en-GB"/>
        </w:rPr>
        <w:lastRenderedPageBreak/>
        <w:t xml:space="preserve">Appendix 1: Intercultural Reflection Worksheet </w:t>
      </w:r>
    </w:p>
    <w:p w14:paraId="6D1CAAE9" w14:textId="77777777" w:rsidR="00827AD9" w:rsidRPr="00056DBE" w:rsidRDefault="00827AD9" w:rsidP="00827AD9">
      <w:pPr>
        <w:rPr>
          <w:rFonts w:ascii="Helvetica Neue" w:hAnsi="Helvetica Neue"/>
          <w:lang w:val="en-GB"/>
        </w:rPr>
      </w:pPr>
      <w:r w:rsidRPr="00056DBE">
        <w:rPr>
          <w:rFonts w:ascii="Helvetica Neue" w:hAnsi="Helvetica Neue"/>
          <w:lang w:val="en-GB"/>
        </w:rPr>
        <w:t xml:space="preserve">This worksheet supports </w:t>
      </w:r>
      <w:r>
        <w:rPr>
          <w:rFonts w:ascii="Helvetica Neue" w:hAnsi="Helvetica Neue"/>
          <w:lang w:val="en-GB"/>
        </w:rPr>
        <w:t xml:space="preserve">your </w:t>
      </w:r>
      <w:r w:rsidRPr="00056DBE">
        <w:rPr>
          <w:rFonts w:ascii="Helvetica Neue" w:hAnsi="Helvetica Neue"/>
          <w:lang w:val="en-GB"/>
        </w:rPr>
        <w:t xml:space="preserve">reflective practice by guiding you through </w:t>
      </w:r>
      <w:r>
        <w:rPr>
          <w:rFonts w:ascii="Helvetica Neue" w:hAnsi="Helvetica Neue"/>
          <w:lang w:val="en-GB"/>
        </w:rPr>
        <w:t>three</w:t>
      </w:r>
      <w:r w:rsidRPr="00056DBE">
        <w:rPr>
          <w:rFonts w:ascii="Helvetica Neue" w:hAnsi="Helvetica Neue"/>
          <w:lang w:val="en-GB"/>
        </w:rPr>
        <w:t xml:space="preserve"> dimensions of intercultural competence: self</w:t>
      </w:r>
      <w:r w:rsidRPr="00056DBE">
        <w:rPr>
          <w:rFonts w:ascii="Helvetica Neue" w:hAnsi="Helvetica Neue"/>
          <w:lang w:val="en-GB"/>
        </w:rPr>
        <w:noBreakHyphen/>
        <w:t>awareness</w:t>
      </w:r>
      <w:r>
        <w:rPr>
          <w:rFonts w:ascii="Helvetica Neue" w:hAnsi="Helvetica Neue"/>
          <w:lang w:val="en-GB"/>
        </w:rPr>
        <w:t xml:space="preserve"> of </w:t>
      </w:r>
      <w:r w:rsidRPr="00056DBE">
        <w:rPr>
          <w:rFonts w:ascii="Helvetica Neue" w:hAnsi="Helvetica Neue"/>
          <w:lang w:val="en-GB"/>
        </w:rPr>
        <w:t>cultural assumptions, interaction analysis and future action.</w:t>
      </w:r>
      <w:r>
        <w:rPr>
          <w:rFonts w:ascii="Helvetica Neue" w:hAnsi="Helvetica Neue"/>
          <w:lang w:val="en-GB"/>
        </w:rPr>
        <w:t xml:space="preserve"> The </w:t>
      </w:r>
      <w:r w:rsidRPr="00056DBE">
        <w:rPr>
          <w:rFonts w:ascii="Helvetica Neue" w:hAnsi="Helvetica Neue"/>
          <w:lang w:val="en-GB"/>
        </w:rPr>
        <w:t>worksheet</w:t>
      </w:r>
      <w:r>
        <w:rPr>
          <w:rFonts w:ascii="Helvetica Neue" w:hAnsi="Helvetica Neue"/>
          <w:lang w:val="en-GB"/>
        </w:rPr>
        <w:t xml:space="preserve"> can be done as a stand-alone exercise or as preparation to the workshop.</w:t>
      </w:r>
    </w:p>
    <w:p w14:paraId="7FD597A3" w14:textId="77777777" w:rsidR="00827AD9" w:rsidRPr="00056DBE" w:rsidRDefault="00827AD9" w:rsidP="00827AD9">
      <w:pPr>
        <w:rPr>
          <w:rFonts w:ascii="Helvetica Neue" w:hAnsi="Helvetica Neue"/>
          <w:lang w:val="en-GB"/>
        </w:rPr>
      </w:pPr>
      <w:r w:rsidRPr="00056DBE">
        <w:rPr>
          <w:rFonts w:ascii="Helvetica Neue" w:hAnsi="Helvetica Neue"/>
          <w:b/>
          <w:bCs/>
          <w:lang w:val="en-GB"/>
        </w:rPr>
        <w:t>1. Self</w:t>
      </w:r>
      <w:r w:rsidRPr="00056DBE">
        <w:rPr>
          <w:rFonts w:ascii="Helvetica Neue" w:hAnsi="Helvetica Neue"/>
          <w:b/>
          <w:bCs/>
          <w:lang w:val="en-GB"/>
        </w:rPr>
        <w:noBreakHyphen/>
        <w:t>Awareness</w:t>
      </w:r>
      <w:r>
        <w:rPr>
          <w:rFonts w:ascii="Helvetica Neue" w:hAnsi="Helvetica Neue"/>
          <w:b/>
          <w:bCs/>
          <w:lang w:val="en-GB"/>
        </w:rPr>
        <w:t xml:space="preserve"> of</w:t>
      </w:r>
      <w:r w:rsidRPr="00056DBE">
        <w:rPr>
          <w:rFonts w:ascii="Helvetica Neue" w:hAnsi="Helvetica Neue"/>
          <w:b/>
          <w:bCs/>
          <w:lang w:val="en-GB"/>
        </w:rPr>
        <w:t xml:space="preserve"> cultural</w:t>
      </w:r>
      <w:r w:rsidRPr="00056DBE">
        <w:rPr>
          <w:rFonts w:ascii="Helvetica Neue" w:hAnsi="Helvetica Neue"/>
          <w:lang w:val="en-GB"/>
        </w:rPr>
        <w:t xml:space="preserve"> </w:t>
      </w:r>
      <w:r w:rsidRPr="00056DBE">
        <w:rPr>
          <w:rFonts w:ascii="Helvetica Neue" w:hAnsi="Helvetica Neue"/>
          <w:b/>
          <w:bCs/>
          <w:lang w:val="en-GB"/>
        </w:rPr>
        <w:t xml:space="preserve">assumptions. </w:t>
      </w:r>
      <w:r w:rsidRPr="00056DBE">
        <w:rPr>
          <w:rFonts w:ascii="Helvetica Neue" w:hAnsi="Helvetica Neue"/>
          <w:lang w:val="en-GB"/>
        </w:rPr>
        <w:t>Identify the invisible norms you may carry into interactions</w:t>
      </w:r>
      <w:r>
        <w:rPr>
          <w:rFonts w:ascii="Helvetica Neue" w:hAnsi="Helvetica Neue"/>
          <w:lang w:val="en-GB"/>
        </w:rPr>
        <w:t xml:space="preserve"> with students and colleagues by answering these questions:</w:t>
      </w:r>
    </w:p>
    <w:p w14:paraId="4027571A" w14:textId="77777777" w:rsidR="00827AD9" w:rsidRPr="00056DBE" w:rsidRDefault="00827AD9" w:rsidP="00827AD9">
      <w:pPr>
        <w:numPr>
          <w:ilvl w:val="0"/>
          <w:numId w:val="11"/>
        </w:numPr>
        <w:rPr>
          <w:rFonts w:ascii="Helvetica Neue" w:hAnsi="Helvetica Neue"/>
          <w:lang w:val="en-GB"/>
        </w:rPr>
      </w:pPr>
      <w:r w:rsidRPr="00056DBE">
        <w:rPr>
          <w:rFonts w:ascii="Helvetica Neue" w:hAnsi="Helvetica Neue"/>
          <w:lang w:val="en-GB"/>
        </w:rPr>
        <w:t>Which behaviours do you consider to be “normal”</w:t>
      </w:r>
      <w:r>
        <w:rPr>
          <w:rFonts w:ascii="Helvetica Neue" w:hAnsi="Helvetica Neue"/>
          <w:lang w:val="en-GB"/>
        </w:rPr>
        <w:t>,</w:t>
      </w:r>
      <w:r w:rsidRPr="00056DBE">
        <w:rPr>
          <w:rFonts w:ascii="Helvetica Neue" w:hAnsi="Helvetica Neue"/>
          <w:lang w:val="en-GB"/>
        </w:rPr>
        <w:t xml:space="preserve"> “professional” or treat as “universal”? (See: Some examples of cultural assumptions in European higher ed.)</w:t>
      </w:r>
    </w:p>
    <w:p w14:paraId="40456945" w14:textId="77777777" w:rsidR="00827AD9" w:rsidRPr="00056DBE" w:rsidRDefault="00827AD9" w:rsidP="00827AD9">
      <w:pPr>
        <w:numPr>
          <w:ilvl w:val="0"/>
          <w:numId w:val="12"/>
        </w:numPr>
        <w:rPr>
          <w:rFonts w:ascii="Helvetica Neue" w:hAnsi="Helvetica Neue"/>
          <w:lang w:val="en-GB"/>
        </w:rPr>
      </w:pPr>
      <w:r w:rsidRPr="00056DBE">
        <w:rPr>
          <w:rFonts w:ascii="Helvetica Neue" w:hAnsi="Helvetica Neue"/>
          <w:lang w:val="en-GB"/>
        </w:rPr>
        <w:t xml:space="preserve">What behaviours from students or colleagues do you interpret negatively </w:t>
      </w:r>
      <w:r>
        <w:rPr>
          <w:rFonts w:ascii="Helvetica Neue" w:hAnsi="Helvetica Neue"/>
          <w:lang w:val="en-GB"/>
        </w:rPr>
        <w:br/>
      </w:r>
      <w:r w:rsidRPr="00056DBE">
        <w:rPr>
          <w:rFonts w:ascii="Helvetica Neue" w:hAnsi="Helvetica Neue"/>
          <w:lang w:val="en-GB"/>
        </w:rPr>
        <w:t>(e.g., quietness, indirectness</w:t>
      </w:r>
      <w:r>
        <w:rPr>
          <w:rFonts w:ascii="Helvetica Neue" w:hAnsi="Helvetica Neue"/>
          <w:lang w:val="en-GB"/>
        </w:rPr>
        <w:t>, being late for class</w:t>
      </w:r>
      <w:r w:rsidRPr="00056DBE">
        <w:rPr>
          <w:rFonts w:ascii="Helvetica Neue" w:hAnsi="Helvetica Neue"/>
          <w:lang w:val="en-GB"/>
        </w:rPr>
        <w:t>)?</w:t>
      </w:r>
    </w:p>
    <w:p w14:paraId="41E45A54" w14:textId="77777777" w:rsidR="00827AD9" w:rsidRPr="00056DBE" w:rsidRDefault="00827AD9" w:rsidP="00827AD9">
      <w:pPr>
        <w:numPr>
          <w:ilvl w:val="0"/>
          <w:numId w:val="12"/>
        </w:numPr>
        <w:rPr>
          <w:rFonts w:ascii="Helvetica Neue" w:hAnsi="Helvetica Neue"/>
          <w:lang w:val="en-GB"/>
        </w:rPr>
      </w:pPr>
      <w:r w:rsidRPr="00056DBE">
        <w:rPr>
          <w:rFonts w:ascii="Helvetica Neue" w:hAnsi="Helvetica Neue"/>
          <w:lang w:val="en-GB"/>
        </w:rPr>
        <w:t>What assumptions (norms and values) might be shaping these interpretations?</w:t>
      </w:r>
    </w:p>
    <w:p w14:paraId="706A0F52" w14:textId="77777777" w:rsidR="00827AD9" w:rsidRPr="00056DBE" w:rsidRDefault="00827AD9" w:rsidP="00827AD9">
      <w:pPr>
        <w:rPr>
          <w:rFonts w:ascii="Helvetica Neue" w:hAnsi="Helvetica Neue"/>
          <w:lang w:val="en-GB"/>
        </w:rPr>
      </w:pPr>
      <w:r w:rsidRPr="00056DBE">
        <w:rPr>
          <w:rFonts w:ascii="Helvetica Neue" w:hAnsi="Helvetica Neue"/>
          <w:b/>
          <w:bCs/>
          <w:lang w:val="en-GB"/>
        </w:rPr>
        <w:t xml:space="preserve">3. Interaction. </w:t>
      </w:r>
      <w:r w:rsidRPr="00056DBE">
        <w:rPr>
          <w:rFonts w:ascii="Helvetica Neue" w:hAnsi="Helvetica Neue"/>
          <w:lang w:val="en-GB"/>
        </w:rPr>
        <w:t>Choose one recent intercultural interaction</w:t>
      </w:r>
      <w:r>
        <w:rPr>
          <w:rFonts w:ascii="Helvetica Neue" w:hAnsi="Helvetica Neue"/>
          <w:lang w:val="en-GB"/>
        </w:rPr>
        <w:t xml:space="preserve"> at work</w:t>
      </w:r>
      <w:r w:rsidRPr="00056DBE">
        <w:rPr>
          <w:rFonts w:ascii="Helvetica Neue" w:hAnsi="Helvetica Neue"/>
          <w:lang w:val="en-GB"/>
        </w:rPr>
        <w:t>—successful or challenging.</w:t>
      </w:r>
    </w:p>
    <w:p w14:paraId="2FDAAF95" w14:textId="77777777" w:rsidR="00827AD9" w:rsidRPr="00056DBE" w:rsidRDefault="00827AD9" w:rsidP="00827AD9">
      <w:pPr>
        <w:numPr>
          <w:ilvl w:val="0"/>
          <w:numId w:val="13"/>
        </w:numPr>
        <w:rPr>
          <w:rFonts w:ascii="Helvetica Neue" w:hAnsi="Helvetica Neue"/>
        </w:rPr>
      </w:pPr>
      <w:proofErr w:type="spellStart"/>
      <w:r w:rsidRPr="00056DBE">
        <w:rPr>
          <w:rFonts w:ascii="Helvetica Neue" w:hAnsi="Helvetica Neue"/>
        </w:rPr>
        <w:t>What</w:t>
      </w:r>
      <w:proofErr w:type="spellEnd"/>
      <w:r w:rsidRPr="00056DBE">
        <w:rPr>
          <w:rFonts w:ascii="Helvetica Neue" w:hAnsi="Helvetica Neue"/>
        </w:rPr>
        <w:t xml:space="preserve"> </w:t>
      </w:r>
      <w:proofErr w:type="spellStart"/>
      <w:r w:rsidRPr="00056DBE">
        <w:rPr>
          <w:rFonts w:ascii="Helvetica Neue" w:hAnsi="Helvetica Neue"/>
        </w:rPr>
        <w:t>happened</w:t>
      </w:r>
      <w:proofErr w:type="spellEnd"/>
      <w:r w:rsidRPr="00056DBE">
        <w:rPr>
          <w:rFonts w:ascii="Helvetica Neue" w:hAnsi="Helvetica Neue"/>
        </w:rPr>
        <w:t>?</w:t>
      </w:r>
    </w:p>
    <w:p w14:paraId="738EA517" w14:textId="77777777" w:rsidR="00827AD9" w:rsidRPr="00056DBE" w:rsidRDefault="00827AD9" w:rsidP="00827AD9">
      <w:pPr>
        <w:numPr>
          <w:ilvl w:val="0"/>
          <w:numId w:val="13"/>
        </w:numPr>
        <w:rPr>
          <w:rFonts w:ascii="Helvetica Neue" w:hAnsi="Helvetica Neue"/>
          <w:lang w:val="en-GB"/>
        </w:rPr>
      </w:pPr>
      <w:r w:rsidRPr="00056DBE">
        <w:rPr>
          <w:rFonts w:ascii="Helvetica Neue" w:hAnsi="Helvetica Neue"/>
          <w:lang w:val="en-GB"/>
        </w:rPr>
        <w:t>What expectations were you bringing into the interaction?</w:t>
      </w:r>
    </w:p>
    <w:p w14:paraId="42606BE0" w14:textId="77777777" w:rsidR="00827AD9" w:rsidRPr="00056DBE" w:rsidRDefault="00827AD9" w:rsidP="00827AD9">
      <w:pPr>
        <w:numPr>
          <w:ilvl w:val="0"/>
          <w:numId w:val="13"/>
        </w:numPr>
        <w:rPr>
          <w:rFonts w:ascii="Helvetica Neue" w:hAnsi="Helvetica Neue"/>
          <w:lang w:val="en-GB"/>
        </w:rPr>
      </w:pPr>
      <w:r w:rsidRPr="00056DBE">
        <w:rPr>
          <w:rFonts w:ascii="Helvetica Neue" w:hAnsi="Helvetica Neue"/>
          <w:lang w:val="en-GB"/>
        </w:rPr>
        <w:t>What expectations might the other person have had?</w:t>
      </w:r>
    </w:p>
    <w:p w14:paraId="0817486B" w14:textId="77777777" w:rsidR="00827AD9" w:rsidRPr="00056DBE" w:rsidRDefault="00827AD9" w:rsidP="00827AD9">
      <w:pPr>
        <w:rPr>
          <w:rFonts w:ascii="Helvetica Neue" w:hAnsi="Helvetica Neue"/>
          <w:lang w:val="en-GB"/>
        </w:rPr>
      </w:pPr>
      <w:r w:rsidRPr="00056DBE">
        <w:rPr>
          <w:rFonts w:ascii="Helvetica Neue" w:hAnsi="Helvetica Neue"/>
          <w:b/>
          <w:bCs/>
          <w:lang w:val="en-GB"/>
        </w:rPr>
        <w:t>4. Perspective</w:t>
      </w:r>
      <w:r w:rsidRPr="00056DBE">
        <w:rPr>
          <w:rFonts w:ascii="Helvetica Neue" w:hAnsi="Helvetica Neue"/>
          <w:b/>
          <w:bCs/>
          <w:lang w:val="en-GB"/>
        </w:rPr>
        <w:noBreakHyphen/>
        <w:t xml:space="preserve">Taking. </w:t>
      </w:r>
      <w:r w:rsidRPr="0020777D">
        <w:rPr>
          <w:rFonts w:ascii="Helvetica Neue" w:hAnsi="Helvetica Neue"/>
          <w:lang w:val="en-GB"/>
        </w:rPr>
        <w:t>Try to s</w:t>
      </w:r>
      <w:r w:rsidRPr="00056DBE">
        <w:rPr>
          <w:rFonts w:ascii="Helvetica Neue" w:hAnsi="Helvetica Neue"/>
          <w:lang w:val="en-GB"/>
        </w:rPr>
        <w:t>hift into the other person’s viewpoint.</w:t>
      </w:r>
    </w:p>
    <w:p w14:paraId="0041F4C3" w14:textId="77777777" w:rsidR="00827AD9" w:rsidRPr="00056DBE" w:rsidRDefault="00827AD9" w:rsidP="00827AD9">
      <w:pPr>
        <w:numPr>
          <w:ilvl w:val="0"/>
          <w:numId w:val="14"/>
        </w:numPr>
        <w:rPr>
          <w:rFonts w:ascii="Helvetica Neue" w:hAnsi="Helvetica Neue"/>
          <w:lang w:val="en-GB"/>
        </w:rPr>
      </w:pPr>
      <w:r w:rsidRPr="00056DBE">
        <w:rPr>
          <w:rFonts w:ascii="Helvetica Neue" w:hAnsi="Helvetica Neue"/>
          <w:lang w:val="en-GB"/>
        </w:rPr>
        <w:t>How might they have interpreted your behaviour?</w:t>
      </w:r>
    </w:p>
    <w:p w14:paraId="7D577FAE" w14:textId="77777777" w:rsidR="00827AD9" w:rsidRPr="00056DBE" w:rsidRDefault="00827AD9" w:rsidP="00827AD9">
      <w:pPr>
        <w:numPr>
          <w:ilvl w:val="0"/>
          <w:numId w:val="14"/>
        </w:numPr>
        <w:rPr>
          <w:rFonts w:ascii="Helvetica Neue" w:hAnsi="Helvetica Neue"/>
          <w:lang w:val="en-GB"/>
        </w:rPr>
      </w:pPr>
      <w:r w:rsidRPr="00056DBE">
        <w:rPr>
          <w:rFonts w:ascii="Helvetica Neue" w:hAnsi="Helvetica Neue"/>
          <w:lang w:val="en-GB"/>
        </w:rPr>
        <w:t>What values or communication norms might they have been expressing?</w:t>
      </w:r>
    </w:p>
    <w:p w14:paraId="20CA21D0" w14:textId="77777777" w:rsidR="00827AD9" w:rsidRPr="00056DBE" w:rsidRDefault="00827AD9" w:rsidP="00827AD9">
      <w:pPr>
        <w:numPr>
          <w:ilvl w:val="0"/>
          <w:numId w:val="14"/>
        </w:numPr>
        <w:rPr>
          <w:rFonts w:ascii="Helvetica Neue" w:hAnsi="Helvetica Neue"/>
          <w:lang w:val="en-GB"/>
        </w:rPr>
      </w:pPr>
      <w:r w:rsidRPr="00056DBE">
        <w:rPr>
          <w:rFonts w:ascii="Helvetica Neue" w:hAnsi="Helvetica Neue"/>
          <w:lang w:val="en-GB"/>
        </w:rPr>
        <w:t>What assumptions might they have made about you?</w:t>
      </w:r>
    </w:p>
    <w:p w14:paraId="057FE422" w14:textId="77777777" w:rsidR="00827AD9" w:rsidRPr="00056DBE" w:rsidRDefault="00827AD9" w:rsidP="00827AD9">
      <w:pPr>
        <w:rPr>
          <w:rFonts w:ascii="Helvetica Neue" w:hAnsi="Helvetica Neue"/>
          <w:lang w:val="en-GB"/>
        </w:rPr>
      </w:pPr>
      <w:r w:rsidRPr="00056DBE">
        <w:rPr>
          <w:rFonts w:ascii="Helvetica Neue" w:hAnsi="Helvetica Neue"/>
          <w:b/>
          <w:bCs/>
          <w:lang w:val="en-GB"/>
        </w:rPr>
        <w:t xml:space="preserve">5. Inclusive Practice: Next Steps. </w:t>
      </w:r>
      <w:r w:rsidRPr="00056DBE">
        <w:rPr>
          <w:rFonts w:ascii="Helvetica Neue" w:hAnsi="Helvetica Neue"/>
          <w:lang w:val="en-GB"/>
        </w:rPr>
        <w:t>Identify one concrete action you will take.</w:t>
      </w:r>
    </w:p>
    <w:p w14:paraId="165FAF57" w14:textId="77777777" w:rsidR="00827AD9" w:rsidRPr="00056DBE" w:rsidRDefault="00827AD9" w:rsidP="00827AD9">
      <w:pPr>
        <w:numPr>
          <w:ilvl w:val="0"/>
          <w:numId w:val="15"/>
        </w:numPr>
        <w:rPr>
          <w:rFonts w:ascii="Helvetica Neue" w:hAnsi="Helvetica Neue"/>
          <w:lang w:val="en-GB"/>
        </w:rPr>
      </w:pPr>
      <w:r w:rsidRPr="00056DBE">
        <w:rPr>
          <w:rFonts w:ascii="Helvetica Neue" w:hAnsi="Helvetica Neue"/>
          <w:lang w:val="en-GB"/>
        </w:rPr>
        <w:t>What is one practice you want to reconsider?</w:t>
      </w:r>
    </w:p>
    <w:p w14:paraId="6FD65EEA" w14:textId="77777777" w:rsidR="00827AD9" w:rsidRPr="00056DBE" w:rsidRDefault="00827AD9" w:rsidP="00827AD9">
      <w:pPr>
        <w:numPr>
          <w:ilvl w:val="0"/>
          <w:numId w:val="15"/>
        </w:numPr>
        <w:rPr>
          <w:rFonts w:ascii="Helvetica Neue" w:hAnsi="Helvetica Neue"/>
          <w:lang w:val="en-GB"/>
        </w:rPr>
      </w:pPr>
      <w:r w:rsidRPr="00056DBE">
        <w:rPr>
          <w:rFonts w:ascii="Helvetica Neue" w:hAnsi="Helvetica Neue"/>
          <w:lang w:val="en-GB"/>
        </w:rPr>
        <w:t xml:space="preserve">What is one </w:t>
      </w:r>
      <w:r>
        <w:rPr>
          <w:rFonts w:ascii="Helvetica Neue" w:hAnsi="Helvetica Neue"/>
          <w:lang w:val="en-GB"/>
        </w:rPr>
        <w:t xml:space="preserve">new approach </w:t>
      </w:r>
      <w:r w:rsidRPr="00056DBE">
        <w:rPr>
          <w:rFonts w:ascii="Helvetica Neue" w:hAnsi="Helvetica Neue"/>
          <w:lang w:val="en-GB"/>
        </w:rPr>
        <w:t>you will try in future intercultural interactions?</w:t>
      </w:r>
    </w:p>
    <w:p w14:paraId="0E042DB3" w14:textId="77777777" w:rsidR="00827AD9" w:rsidRPr="00056DBE" w:rsidRDefault="00827AD9" w:rsidP="00827AD9">
      <w:pPr>
        <w:numPr>
          <w:ilvl w:val="0"/>
          <w:numId w:val="15"/>
        </w:numPr>
        <w:rPr>
          <w:rFonts w:ascii="Helvetica Neue" w:hAnsi="Helvetica Neue"/>
          <w:lang w:val="en-GB"/>
        </w:rPr>
      </w:pPr>
      <w:r w:rsidRPr="00056DBE">
        <w:rPr>
          <w:rFonts w:ascii="Helvetica Neue" w:hAnsi="Helvetica Neue"/>
          <w:lang w:val="en-GB"/>
        </w:rPr>
        <w:t>What support or resources do you need to act?</w:t>
      </w:r>
    </w:p>
    <w:p w14:paraId="5159D4B6" w14:textId="77777777" w:rsidR="00827AD9" w:rsidRPr="00056DBE" w:rsidRDefault="00827AD9" w:rsidP="00827AD9">
      <w:pPr>
        <w:rPr>
          <w:rFonts w:ascii="Helvetica Neue" w:hAnsi="Helvetica Neue"/>
          <w:lang w:val="en-GB"/>
        </w:rPr>
      </w:pPr>
      <w:r w:rsidRPr="00056DBE">
        <w:rPr>
          <w:rFonts w:ascii="Helvetica Neue" w:hAnsi="Helvetica Neue"/>
          <w:b/>
          <w:bCs/>
          <w:lang w:val="en-GB"/>
        </w:rPr>
        <w:t xml:space="preserve">6. Personal Commitment. </w:t>
      </w:r>
      <w:r w:rsidRPr="00056DBE">
        <w:rPr>
          <w:rFonts w:ascii="Helvetica Neue" w:hAnsi="Helvetica Neue"/>
          <w:lang w:val="en-GB"/>
        </w:rPr>
        <w:t>Complete these short prompts:</w:t>
      </w:r>
    </w:p>
    <w:p w14:paraId="7E423C28" w14:textId="77777777" w:rsidR="00827AD9" w:rsidRPr="00056DBE" w:rsidRDefault="00827AD9" w:rsidP="00827AD9">
      <w:pPr>
        <w:numPr>
          <w:ilvl w:val="0"/>
          <w:numId w:val="16"/>
        </w:numPr>
        <w:rPr>
          <w:rFonts w:ascii="Helvetica Neue" w:hAnsi="Helvetica Neue"/>
          <w:lang w:val="en-GB"/>
        </w:rPr>
      </w:pPr>
      <w:r w:rsidRPr="00056DBE">
        <w:rPr>
          <w:rFonts w:ascii="Helvetica Neue" w:hAnsi="Helvetica Neue"/>
          <w:lang w:val="en-GB"/>
        </w:rPr>
        <w:t>“I will become more aware of…”</w:t>
      </w:r>
    </w:p>
    <w:p w14:paraId="4E0AB5E7" w14:textId="77777777" w:rsidR="00827AD9" w:rsidRPr="00056DBE" w:rsidRDefault="00827AD9" w:rsidP="00827AD9">
      <w:pPr>
        <w:numPr>
          <w:ilvl w:val="0"/>
          <w:numId w:val="16"/>
        </w:numPr>
        <w:rPr>
          <w:rFonts w:ascii="Helvetica Neue" w:hAnsi="Helvetica Neue"/>
          <w:lang w:val="en-GB"/>
        </w:rPr>
      </w:pPr>
      <w:r w:rsidRPr="00056DBE">
        <w:rPr>
          <w:rFonts w:ascii="Helvetica Neue" w:hAnsi="Helvetica Neue"/>
          <w:lang w:val="en-GB"/>
        </w:rPr>
        <w:t>“I will ask rather than assume when…”</w:t>
      </w:r>
    </w:p>
    <w:p w14:paraId="0BF14400" w14:textId="77777777" w:rsidR="00827AD9" w:rsidRPr="00056DBE" w:rsidRDefault="00827AD9" w:rsidP="00827AD9">
      <w:pPr>
        <w:numPr>
          <w:ilvl w:val="0"/>
          <w:numId w:val="16"/>
        </w:numPr>
        <w:rPr>
          <w:rFonts w:ascii="Helvetica Neue" w:hAnsi="Helvetica Neue"/>
          <w:lang w:val="en-GB"/>
        </w:rPr>
      </w:pPr>
      <w:r w:rsidRPr="00056DBE">
        <w:rPr>
          <w:rFonts w:ascii="Helvetica Neue" w:hAnsi="Helvetica Neue"/>
          <w:lang w:val="en-GB"/>
        </w:rPr>
        <w:t>“I will adapt my communication by…”</w:t>
      </w:r>
    </w:p>
    <w:p w14:paraId="41CA68C0" w14:textId="77777777" w:rsidR="00827AD9" w:rsidRDefault="00827AD9" w:rsidP="00827AD9">
      <w:pPr>
        <w:rPr>
          <w:rFonts w:ascii="Helvetica Neue" w:hAnsi="Helvetica Neue"/>
          <w:lang w:val="en-GB"/>
        </w:rPr>
      </w:pPr>
      <w:r>
        <w:rPr>
          <w:rFonts w:ascii="Helvetica Neue" w:hAnsi="Helvetica Neue"/>
          <w:lang w:val="en-GB"/>
        </w:rPr>
        <w:br w:type="page"/>
      </w:r>
    </w:p>
    <w:p w14:paraId="0CA40479" w14:textId="2DDA6B1C" w:rsidR="001502EB" w:rsidRPr="004D0534" w:rsidRDefault="001502EB" w:rsidP="001502EB">
      <w:pPr>
        <w:rPr>
          <w:rFonts w:ascii="Helvetica Neue" w:hAnsi="Helvetica Neue"/>
          <w:b/>
          <w:bCs/>
          <w:sz w:val="28"/>
          <w:szCs w:val="28"/>
          <w:lang w:val="en-GB"/>
        </w:rPr>
      </w:pPr>
      <w:r w:rsidRPr="004D0534">
        <w:rPr>
          <w:rFonts w:ascii="Helvetica Neue" w:hAnsi="Helvetica Neue"/>
          <w:b/>
          <w:bCs/>
          <w:sz w:val="28"/>
          <w:szCs w:val="28"/>
          <w:lang w:val="en-GB"/>
        </w:rPr>
        <w:lastRenderedPageBreak/>
        <w:t xml:space="preserve">Appendix </w:t>
      </w:r>
      <w:r w:rsidR="001D6331" w:rsidRPr="004D0534">
        <w:rPr>
          <w:rFonts w:ascii="Helvetica Neue" w:hAnsi="Helvetica Neue"/>
          <w:b/>
          <w:bCs/>
          <w:sz w:val="28"/>
          <w:szCs w:val="28"/>
          <w:lang w:val="en-GB"/>
        </w:rPr>
        <w:t>2</w:t>
      </w:r>
      <w:r w:rsidR="0046219B" w:rsidRPr="004D0534">
        <w:rPr>
          <w:rFonts w:ascii="Helvetica Neue" w:hAnsi="Helvetica Neue"/>
          <w:b/>
          <w:bCs/>
          <w:sz w:val="28"/>
          <w:szCs w:val="28"/>
          <w:lang w:val="en-GB"/>
        </w:rPr>
        <w:t>a</w:t>
      </w:r>
      <w:r w:rsidRPr="004D0534">
        <w:rPr>
          <w:rFonts w:ascii="Helvetica Neue" w:hAnsi="Helvetica Neue"/>
          <w:b/>
          <w:bCs/>
          <w:sz w:val="28"/>
          <w:szCs w:val="28"/>
          <w:lang w:val="en-GB"/>
        </w:rPr>
        <w:t xml:space="preserve">. Workshop Scenarios on Intercultural </w:t>
      </w:r>
      <w:r w:rsidR="00213A96" w:rsidRPr="004D0534">
        <w:rPr>
          <w:rFonts w:ascii="Helvetica Neue" w:hAnsi="Helvetica Neue"/>
          <w:b/>
          <w:bCs/>
          <w:sz w:val="28"/>
          <w:szCs w:val="28"/>
          <w:lang w:val="en-GB"/>
        </w:rPr>
        <w:t>incompetence</w:t>
      </w:r>
      <w:r w:rsidR="00F17327" w:rsidRPr="004D0534">
        <w:rPr>
          <w:rFonts w:ascii="Helvetica Neue" w:hAnsi="Helvetica Neue"/>
          <w:b/>
          <w:bCs/>
          <w:sz w:val="28"/>
          <w:szCs w:val="28"/>
          <w:lang w:val="en-GB"/>
        </w:rPr>
        <w:t>:</w:t>
      </w:r>
      <w:r w:rsidR="00836CEE" w:rsidRPr="004D0534">
        <w:rPr>
          <w:rFonts w:ascii="Helvetica Neue" w:hAnsi="Helvetica Neue"/>
          <w:b/>
          <w:bCs/>
          <w:sz w:val="28"/>
          <w:szCs w:val="28"/>
          <w:lang w:val="en-GB"/>
        </w:rPr>
        <w:br/>
      </w:r>
      <w:r w:rsidR="007D06F6" w:rsidRPr="004D0534">
        <w:rPr>
          <w:rFonts w:ascii="Helvetica Neue" w:hAnsi="Helvetica Neue"/>
          <w:b/>
          <w:bCs/>
          <w:sz w:val="28"/>
          <w:szCs w:val="28"/>
          <w:lang w:val="en-GB"/>
        </w:rPr>
        <w:t>T</w:t>
      </w:r>
      <w:r w:rsidR="00A75218" w:rsidRPr="004D0534">
        <w:rPr>
          <w:rFonts w:ascii="Helvetica Neue" w:hAnsi="Helvetica Neue"/>
          <w:b/>
          <w:bCs/>
          <w:sz w:val="28"/>
          <w:szCs w:val="28"/>
          <w:lang w:val="en-GB"/>
        </w:rPr>
        <w:t xml:space="preserve">emplate </w:t>
      </w:r>
      <w:r w:rsidR="00715A23" w:rsidRPr="004D0534">
        <w:rPr>
          <w:rFonts w:ascii="Helvetica Neue" w:hAnsi="Helvetica Neue"/>
          <w:b/>
          <w:bCs/>
          <w:sz w:val="28"/>
          <w:szCs w:val="28"/>
          <w:lang w:val="en-GB"/>
        </w:rPr>
        <w:t>for the facilitator</w:t>
      </w:r>
      <w:r w:rsidR="00D20056" w:rsidRPr="004D0534">
        <w:rPr>
          <w:rFonts w:ascii="Helvetica Neue" w:hAnsi="Helvetica Neue"/>
          <w:b/>
          <w:bCs/>
          <w:sz w:val="28"/>
          <w:szCs w:val="28"/>
          <w:lang w:val="en-GB"/>
        </w:rPr>
        <w:t xml:space="preserve"> to use in the workshop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4"/>
        <w:gridCol w:w="2763"/>
        <w:gridCol w:w="2354"/>
        <w:gridCol w:w="2281"/>
      </w:tblGrid>
      <w:tr w:rsidR="007D06F6" w:rsidRPr="00D31B69" w14:paraId="03A57F7F" w14:textId="77777777" w:rsidTr="00DF7638">
        <w:trPr>
          <w:tblHeader/>
          <w:tblCellSpacing w:w="15" w:type="dxa"/>
        </w:trPr>
        <w:tc>
          <w:tcPr>
            <w:tcW w:w="0" w:type="auto"/>
            <w:vAlign w:val="center"/>
            <w:hideMark/>
          </w:tcPr>
          <w:p w14:paraId="0B4C5BDE" w14:textId="77777777" w:rsidR="007D06F6" w:rsidRPr="00D31B69" w:rsidRDefault="007D06F6" w:rsidP="00DF7638">
            <w:pPr>
              <w:rPr>
                <w:b/>
                <w:bCs/>
              </w:rPr>
            </w:pPr>
            <w:proofErr w:type="spellStart"/>
            <w:r w:rsidRPr="00D31B69">
              <w:rPr>
                <w:b/>
                <w:bCs/>
              </w:rPr>
              <w:t>Concept</w:t>
            </w:r>
            <w:proofErr w:type="spellEnd"/>
          </w:p>
        </w:tc>
        <w:tc>
          <w:tcPr>
            <w:tcW w:w="0" w:type="auto"/>
            <w:vAlign w:val="center"/>
            <w:hideMark/>
          </w:tcPr>
          <w:p w14:paraId="0B6D192F" w14:textId="77777777" w:rsidR="007D06F6" w:rsidRPr="00D31B69" w:rsidRDefault="007D06F6" w:rsidP="00DF7638">
            <w:pPr>
              <w:rPr>
                <w:b/>
                <w:bCs/>
              </w:rPr>
            </w:pPr>
            <w:r w:rsidRPr="00D31B69">
              <w:rPr>
                <w:b/>
                <w:bCs/>
              </w:rPr>
              <w:t>Scenario</w:t>
            </w:r>
          </w:p>
        </w:tc>
        <w:tc>
          <w:tcPr>
            <w:tcW w:w="0" w:type="auto"/>
            <w:vAlign w:val="center"/>
            <w:hideMark/>
          </w:tcPr>
          <w:p w14:paraId="736BE920" w14:textId="6DF308D7" w:rsidR="007D06F6" w:rsidRPr="0013238E" w:rsidRDefault="007D06F6" w:rsidP="00DF7638">
            <w:pPr>
              <w:rPr>
                <w:b/>
                <w:bCs/>
                <w:lang w:val="en-GB"/>
              </w:rPr>
            </w:pPr>
            <w:r w:rsidRPr="0013238E">
              <w:rPr>
                <w:b/>
                <w:bCs/>
                <w:lang w:val="en-GB"/>
              </w:rPr>
              <w:t>Possible underlying message/</w:t>
            </w:r>
            <w:r w:rsidRPr="0013238E">
              <w:rPr>
                <w:b/>
                <w:bCs/>
                <w:lang w:val="en-GB"/>
              </w:rPr>
              <w:br/>
              <w:t xml:space="preserve">cultural assumption </w:t>
            </w:r>
          </w:p>
        </w:tc>
        <w:tc>
          <w:tcPr>
            <w:tcW w:w="0" w:type="auto"/>
            <w:vAlign w:val="center"/>
            <w:hideMark/>
          </w:tcPr>
          <w:p w14:paraId="3716E03E" w14:textId="77777777" w:rsidR="007D06F6" w:rsidRPr="00D31B69" w:rsidRDefault="007D06F6" w:rsidP="00DF7638">
            <w:pPr>
              <w:rPr>
                <w:b/>
                <w:bCs/>
              </w:rPr>
            </w:pPr>
            <w:proofErr w:type="spellStart"/>
            <w:r w:rsidRPr="00D31B69">
              <w:rPr>
                <w:b/>
                <w:bCs/>
              </w:rPr>
              <w:t>Possible</w:t>
            </w:r>
            <w:proofErr w:type="spellEnd"/>
            <w:r w:rsidRPr="00D31B69">
              <w:rPr>
                <w:b/>
                <w:bCs/>
              </w:rPr>
              <w:t xml:space="preserve"> Alternative </w:t>
            </w:r>
            <w:proofErr w:type="spellStart"/>
            <w:r w:rsidRPr="00D31B69">
              <w:rPr>
                <w:b/>
                <w:bCs/>
              </w:rPr>
              <w:t>Response</w:t>
            </w:r>
            <w:proofErr w:type="spellEnd"/>
          </w:p>
        </w:tc>
      </w:tr>
      <w:tr w:rsidR="007D06F6" w:rsidRPr="00FF6A0A" w14:paraId="10DB2555" w14:textId="77777777" w:rsidTr="00DF7638">
        <w:trPr>
          <w:tblCellSpacing w:w="15" w:type="dxa"/>
        </w:trPr>
        <w:tc>
          <w:tcPr>
            <w:tcW w:w="0" w:type="auto"/>
            <w:vAlign w:val="center"/>
            <w:hideMark/>
          </w:tcPr>
          <w:p w14:paraId="7F18DDDC" w14:textId="77777777" w:rsidR="007D06F6" w:rsidRPr="00D31B69" w:rsidRDefault="007D06F6" w:rsidP="00DF7638">
            <w:pPr>
              <w:rPr>
                <w:b/>
                <w:bCs/>
              </w:rPr>
            </w:pPr>
            <w:hyperlink r:id="rId7" w:history="1">
              <w:proofErr w:type="spellStart"/>
              <w:r w:rsidRPr="00D31B69">
                <w:rPr>
                  <w:rStyle w:val="Hyperkobling"/>
                  <w:b/>
                  <w:bCs/>
                </w:rPr>
                <w:t>Exoticisation</w:t>
              </w:r>
              <w:proofErr w:type="spellEnd"/>
            </w:hyperlink>
          </w:p>
        </w:tc>
        <w:tc>
          <w:tcPr>
            <w:tcW w:w="0" w:type="auto"/>
            <w:vAlign w:val="center"/>
            <w:hideMark/>
          </w:tcPr>
          <w:p w14:paraId="78043FFF" w14:textId="77777777" w:rsidR="007D06F6" w:rsidRPr="00D31B69" w:rsidRDefault="007D06F6" w:rsidP="00DF7638">
            <w:pPr>
              <w:rPr>
                <w:lang w:val="en-GB"/>
              </w:rPr>
            </w:pPr>
            <w:r w:rsidRPr="00D31B69">
              <w:rPr>
                <w:lang w:val="en-GB"/>
              </w:rPr>
              <w:t>A lecturer introduces an international student by saying, “You must have such interesting traditions—tell the class about your culture!”</w:t>
            </w:r>
          </w:p>
        </w:tc>
        <w:tc>
          <w:tcPr>
            <w:tcW w:w="0" w:type="auto"/>
            <w:vAlign w:val="center"/>
            <w:hideMark/>
          </w:tcPr>
          <w:p w14:paraId="56181C3C" w14:textId="77777777" w:rsidR="007D06F6" w:rsidRPr="00D31B69" w:rsidRDefault="007D06F6" w:rsidP="00DF7638">
            <w:pPr>
              <w:rPr>
                <w:lang w:val="en-GB"/>
              </w:rPr>
            </w:pPr>
            <w:r w:rsidRPr="00D31B69">
              <w:rPr>
                <w:lang w:val="en-GB"/>
              </w:rPr>
              <w:t>Students from minority cultures are representatives or spokespersons for their entire group.</w:t>
            </w:r>
          </w:p>
        </w:tc>
        <w:tc>
          <w:tcPr>
            <w:tcW w:w="0" w:type="auto"/>
            <w:vAlign w:val="center"/>
            <w:hideMark/>
          </w:tcPr>
          <w:p w14:paraId="7D0DAE0D" w14:textId="77777777" w:rsidR="007D06F6" w:rsidRPr="00D31B69" w:rsidRDefault="007D06F6" w:rsidP="00DF7638">
            <w:pPr>
              <w:rPr>
                <w:lang w:val="en-GB"/>
              </w:rPr>
            </w:pPr>
            <w:r w:rsidRPr="00D31B69">
              <w:rPr>
                <w:lang w:val="en-GB"/>
              </w:rPr>
              <w:t xml:space="preserve">Ask whether the student </w:t>
            </w:r>
            <w:r w:rsidRPr="00D31B69">
              <w:rPr>
                <w:i/>
                <w:iCs/>
                <w:lang w:val="en-GB"/>
              </w:rPr>
              <w:t>wants</w:t>
            </w:r>
            <w:r w:rsidRPr="00D31B69">
              <w:rPr>
                <w:lang w:val="en-GB"/>
              </w:rPr>
              <w:t xml:space="preserve"> to share and avoid positioning them as cultural ambassadors.</w:t>
            </w:r>
          </w:p>
        </w:tc>
      </w:tr>
      <w:tr w:rsidR="007D06F6" w:rsidRPr="00FF6A0A" w14:paraId="361DD2E2" w14:textId="77777777" w:rsidTr="00DF7638">
        <w:trPr>
          <w:tblCellSpacing w:w="15" w:type="dxa"/>
        </w:trPr>
        <w:tc>
          <w:tcPr>
            <w:tcW w:w="0" w:type="auto"/>
            <w:vAlign w:val="center"/>
            <w:hideMark/>
          </w:tcPr>
          <w:p w14:paraId="4233E40D" w14:textId="77777777" w:rsidR="007D06F6" w:rsidRPr="00D31B69" w:rsidRDefault="007D06F6" w:rsidP="00DF7638">
            <w:pPr>
              <w:rPr>
                <w:b/>
                <w:bCs/>
              </w:rPr>
            </w:pPr>
            <w:hyperlink r:id="rId8" w:history="1">
              <w:r w:rsidRPr="00D31B69">
                <w:rPr>
                  <w:rStyle w:val="Hyperkobling"/>
                  <w:b/>
                  <w:bCs/>
                </w:rPr>
                <w:t xml:space="preserve">Language </w:t>
              </w:r>
              <w:proofErr w:type="spellStart"/>
              <w:r w:rsidRPr="00D31B69">
                <w:rPr>
                  <w:rStyle w:val="Hyperkobling"/>
                  <w:b/>
                  <w:bCs/>
                </w:rPr>
                <w:t>assumptions</w:t>
              </w:r>
              <w:proofErr w:type="spellEnd"/>
            </w:hyperlink>
          </w:p>
        </w:tc>
        <w:tc>
          <w:tcPr>
            <w:tcW w:w="0" w:type="auto"/>
            <w:vAlign w:val="center"/>
            <w:hideMark/>
          </w:tcPr>
          <w:p w14:paraId="5BC0AD13" w14:textId="77777777" w:rsidR="007D06F6" w:rsidRPr="00D31B69" w:rsidRDefault="007D06F6" w:rsidP="00DF7638">
            <w:r w:rsidRPr="00D31B69">
              <w:rPr>
                <w:lang w:val="en-GB"/>
              </w:rPr>
              <w:t xml:space="preserve">A staff member says, “Your English is so good! </w:t>
            </w:r>
            <w:r w:rsidRPr="00D31B69">
              <w:t xml:space="preserve">I </w:t>
            </w:r>
            <w:proofErr w:type="spellStart"/>
            <w:r w:rsidRPr="00D31B69">
              <w:t>didn’t</w:t>
            </w:r>
            <w:proofErr w:type="spellEnd"/>
            <w:r w:rsidRPr="00D31B69">
              <w:t xml:space="preserve"> </w:t>
            </w:r>
            <w:proofErr w:type="spellStart"/>
            <w:r w:rsidRPr="00D31B69">
              <w:t>expect</w:t>
            </w:r>
            <w:proofErr w:type="spellEnd"/>
            <w:r w:rsidRPr="00D31B69">
              <w:t xml:space="preserve"> </w:t>
            </w:r>
            <w:proofErr w:type="spellStart"/>
            <w:r w:rsidRPr="00D31B69">
              <w:t>that</w:t>
            </w:r>
            <w:proofErr w:type="spellEnd"/>
            <w:r w:rsidRPr="00D31B69">
              <w:t>.”</w:t>
            </w:r>
          </w:p>
        </w:tc>
        <w:tc>
          <w:tcPr>
            <w:tcW w:w="0" w:type="auto"/>
            <w:vAlign w:val="center"/>
            <w:hideMark/>
          </w:tcPr>
          <w:p w14:paraId="09BC9064" w14:textId="77777777" w:rsidR="007D06F6" w:rsidRPr="00D31B69" w:rsidRDefault="007D06F6" w:rsidP="00DF7638">
            <w:pPr>
              <w:rPr>
                <w:lang w:val="en-GB"/>
              </w:rPr>
            </w:pPr>
            <w:r w:rsidRPr="00D31B69">
              <w:rPr>
                <w:lang w:val="en-GB"/>
              </w:rPr>
              <w:t>Surprise implies low expectations based on nationality or ethnicity.</w:t>
            </w:r>
          </w:p>
        </w:tc>
        <w:tc>
          <w:tcPr>
            <w:tcW w:w="0" w:type="auto"/>
            <w:vAlign w:val="center"/>
            <w:hideMark/>
          </w:tcPr>
          <w:p w14:paraId="5BD93046" w14:textId="77777777" w:rsidR="007D06F6" w:rsidRPr="00D31B69" w:rsidRDefault="007D06F6" w:rsidP="00DF7638">
            <w:pPr>
              <w:rPr>
                <w:lang w:val="en-GB"/>
              </w:rPr>
            </w:pPr>
            <w:r w:rsidRPr="00D31B69">
              <w:rPr>
                <w:lang w:val="en-GB"/>
              </w:rPr>
              <w:t>Focus on content, not language surprise; offer support neutrally if needed.</w:t>
            </w:r>
          </w:p>
        </w:tc>
      </w:tr>
      <w:tr w:rsidR="007D06F6" w:rsidRPr="00FF6A0A" w14:paraId="2F0CE5ED" w14:textId="77777777" w:rsidTr="00DF7638">
        <w:trPr>
          <w:tblCellSpacing w:w="15" w:type="dxa"/>
        </w:trPr>
        <w:tc>
          <w:tcPr>
            <w:tcW w:w="0" w:type="auto"/>
            <w:vAlign w:val="center"/>
            <w:hideMark/>
          </w:tcPr>
          <w:p w14:paraId="312FFFB2" w14:textId="77777777" w:rsidR="007D06F6" w:rsidRPr="00D31B69" w:rsidRDefault="007D06F6" w:rsidP="00DF7638">
            <w:pPr>
              <w:rPr>
                <w:b/>
                <w:bCs/>
              </w:rPr>
            </w:pPr>
            <w:hyperlink r:id="rId9" w:history="1">
              <w:r w:rsidRPr="00D31B69">
                <w:rPr>
                  <w:rStyle w:val="Hyperkobling"/>
                  <w:b/>
                  <w:bCs/>
                </w:rPr>
                <w:t>Cultural stereotyping</w:t>
              </w:r>
            </w:hyperlink>
          </w:p>
        </w:tc>
        <w:tc>
          <w:tcPr>
            <w:tcW w:w="0" w:type="auto"/>
            <w:vAlign w:val="center"/>
            <w:hideMark/>
          </w:tcPr>
          <w:p w14:paraId="1971101B" w14:textId="77777777" w:rsidR="007D06F6" w:rsidRPr="00D31B69" w:rsidRDefault="007D06F6" w:rsidP="00DF7638">
            <w:pPr>
              <w:rPr>
                <w:lang w:val="en-GB"/>
              </w:rPr>
            </w:pPr>
            <w:r w:rsidRPr="00D31B69">
              <w:rPr>
                <w:lang w:val="en-GB"/>
              </w:rPr>
              <w:t>A supervisor tells a student, “Students from your country usually struggle with critical thinking.”</w:t>
            </w:r>
          </w:p>
        </w:tc>
        <w:tc>
          <w:tcPr>
            <w:tcW w:w="0" w:type="auto"/>
            <w:vAlign w:val="center"/>
            <w:hideMark/>
          </w:tcPr>
          <w:p w14:paraId="21839761" w14:textId="77777777" w:rsidR="007D06F6" w:rsidRPr="00D31B69" w:rsidRDefault="007D06F6" w:rsidP="00DF7638">
            <w:pPr>
              <w:rPr>
                <w:lang w:val="en-GB"/>
              </w:rPr>
            </w:pPr>
            <w:r w:rsidRPr="00D31B69">
              <w:rPr>
                <w:lang w:val="en-GB"/>
              </w:rPr>
              <w:t>Academic ability is tied to cultural background.</w:t>
            </w:r>
          </w:p>
        </w:tc>
        <w:tc>
          <w:tcPr>
            <w:tcW w:w="0" w:type="auto"/>
            <w:vAlign w:val="center"/>
            <w:hideMark/>
          </w:tcPr>
          <w:p w14:paraId="21149E62" w14:textId="77777777" w:rsidR="007D06F6" w:rsidRPr="00D31B69" w:rsidRDefault="007D06F6" w:rsidP="00DF7638">
            <w:pPr>
              <w:rPr>
                <w:lang w:val="en-GB"/>
              </w:rPr>
            </w:pPr>
            <w:r w:rsidRPr="00D31B69">
              <w:rPr>
                <w:lang w:val="en-GB"/>
              </w:rPr>
              <w:t>Discuss expectations clearly without generalising about cultures.</w:t>
            </w:r>
          </w:p>
        </w:tc>
      </w:tr>
      <w:tr w:rsidR="007D06F6" w:rsidRPr="00FF6A0A" w14:paraId="1752508F" w14:textId="77777777" w:rsidTr="00DF7638">
        <w:trPr>
          <w:tblCellSpacing w:w="15" w:type="dxa"/>
        </w:trPr>
        <w:tc>
          <w:tcPr>
            <w:tcW w:w="0" w:type="auto"/>
            <w:vAlign w:val="center"/>
            <w:hideMark/>
          </w:tcPr>
          <w:p w14:paraId="1CDD8426" w14:textId="77777777" w:rsidR="007D06F6" w:rsidRPr="00D31B69" w:rsidRDefault="007D06F6" w:rsidP="00DF7638">
            <w:pPr>
              <w:rPr>
                <w:b/>
                <w:bCs/>
              </w:rPr>
            </w:pPr>
            <w:hyperlink r:id="rId10" w:history="1">
              <w:proofErr w:type="spellStart"/>
              <w:r w:rsidRPr="00D31B69">
                <w:rPr>
                  <w:rStyle w:val="Hyperkobling"/>
                  <w:b/>
                  <w:bCs/>
                </w:rPr>
                <w:t>Othering</w:t>
              </w:r>
              <w:proofErr w:type="spellEnd"/>
            </w:hyperlink>
          </w:p>
        </w:tc>
        <w:tc>
          <w:tcPr>
            <w:tcW w:w="0" w:type="auto"/>
            <w:vAlign w:val="center"/>
            <w:hideMark/>
          </w:tcPr>
          <w:p w14:paraId="7923717B" w14:textId="77777777" w:rsidR="007D06F6" w:rsidRPr="00D31B69" w:rsidRDefault="007D06F6" w:rsidP="00DF7638">
            <w:pPr>
              <w:rPr>
                <w:lang w:val="en-GB"/>
              </w:rPr>
            </w:pPr>
            <w:r w:rsidRPr="00D31B69">
              <w:rPr>
                <w:lang w:val="en-GB"/>
              </w:rPr>
              <w:t>A lecturer refers to international students as “those students” who “need extra help.”</w:t>
            </w:r>
          </w:p>
        </w:tc>
        <w:tc>
          <w:tcPr>
            <w:tcW w:w="0" w:type="auto"/>
            <w:vAlign w:val="center"/>
            <w:hideMark/>
          </w:tcPr>
          <w:p w14:paraId="5FC5670E" w14:textId="77777777" w:rsidR="007D06F6" w:rsidRPr="00D31B69" w:rsidRDefault="007D06F6" w:rsidP="00DF7638">
            <w:pPr>
              <w:rPr>
                <w:lang w:val="en-GB"/>
              </w:rPr>
            </w:pPr>
            <w:r w:rsidRPr="00D31B69">
              <w:rPr>
                <w:lang w:val="en-GB"/>
              </w:rPr>
              <w:t>International students are separate from the “normal” student body.</w:t>
            </w:r>
          </w:p>
        </w:tc>
        <w:tc>
          <w:tcPr>
            <w:tcW w:w="0" w:type="auto"/>
            <w:vAlign w:val="center"/>
            <w:hideMark/>
          </w:tcPr>
          <w:p w14:paraId="71424B5E" w14:textId="77777777" w:rsidR="007D06F6" w:rsidRPr="00D31B69" w:rsidRDefault="007D06F6" w:rsidP="00DF7638">
            <w:pPr>
              <w:rPr>
                <w:lang w:val="en-GB"/>
              </w:rPr>
            </w:pPr>
            <w:r w:rsidRPr="00D31B69">
              <w:rPr>
                <w:lang w:val="en-GB"/>
              </w:rPr>
              <w:t>Use inclusive language that recognises all students as part of the community.</w:t>
            </w:r>
          </w:p>
        </w:tc>
      </w:tr>
      <w:tr w:rsidR="007D06F6" w:rsidRPr="00FF6A0A" w14:paraId="6B2EB721" w14:textId="77777777" w:rsidTr="00DF7638">
        <w:trPr>
          <w:tblCellSpacing w:w="15" w:type="dxa"/>
        </w:trPr>
        <w:tc>
          <w:tcPr>
            <w:tcW w:w="0" w:type="auto"/>
            <w:vAlign w:val="center"/>
            <w:hideMark/>
          </w:tcPr>
          <w:p w14:paraId="4BE937B8" w14:textId="77777777" w:rsidR="007D06F6" w:rsidRPr="00D31B69" w:rsidRDefault="007D06F6" w:rsidP="00DF7638">
            <w:pPr>
              <w:rPr>
                <w:b/>
                <w:bCs/>
              </w:rPr>
            </w:pPr>
            <w:hyperlink r:id="rId11" w:history="1">
              <w:proofErr w:type="spellStart"/>
              <w:r w:rsidRPr="00D31B69">
                <w:rPr>
                  <w:rStyle w:val="Hyperkobling"/>
                  <w:b/>
                  <w:bCs/>
                </w:rPr>
                <w:t>Academic</w:t>
              </w:r>
              <w:proofErr w:type="spellEnd"/>
              <w:r w:rsidRPr="00D31B69">
                <w:rPr>
                  <w:rStyle w:val="Hyperkobling"/>
                  <w:b/>
                  <w:bCs/>
                </w:rPr>
                <w:t xml:space="preserve"> </w:t>
              </w:r>
              <w:proofErr w:type="spellStart"/>
              <w:r w:rsidRPr="00D31B69">
                <w:rPr>
                  <w:rStyle w:val="Hyperkobling"/>
                  <w:b/>
                  <w:bCs/>
                </w:rPr>
                <w:t>ethnocentrism</w:t>
              </w:r>
              <w:proofErr w:type="spellEnd"/>
            </w:hyperlink>
          </w:p>
        </w:tc>
        <w:tc>
          <w:tcPr>
            <w:tcW w:w="0" w:type="auto"/>
            <w:vAlign w:val="center"/>
            <w:hideMark/>
          </w:tcPr>
          <w:p w14:paraId="4D0B6968" w14:textId="77777777" w:rsidR="007D06F6" w:rsidRPr="00D31B69" w:rsidRDefault="007D06F6" w:rsidP="00DF7638">
            <w:pPr>
              <w:rPr>
                <w:lang w:val="en-GB"/>
              </w:rPr>
            </w:pPr>
            <w:r w:rsidRPr="00D31B69">
              <w:rPr>
                <w:lang w:val="en-GB"/>
              </w:rPr>
              <w:t>A tutor dismisses a student’s writing style as “wrong” without acknowledging different academic conventions.</w:t>
            </w:r>
          </w:p>
        </w:tc>
        <w:tc>
          <w:tcPr>
            <w:tcW w:w="0" w:type="auto"/>
            <w:vAlign w:val="center"/>
            <w:hideMark/>
          </w:tcPr>
          <w:p w14:paraId="49D79345" w14:textId="77777777" w:rsidR="007D06F6" w:rsidRPr="00D31B69" w:rsidRDefault="007D06F6" w:rsidP="00DF7638">
            <w:pPr>
              <w:rPr>
                <w:lang w:val="en-GB"/>
              </w:rPr>
            </w:pPr>
            <w:r w:rsidRPr="00D31B69">
              <w:rPr>
                <w:lang w:val="en-GB"/>
              </w:rPr>
              <w:t>Western academic norms are treated as universal.</w:t>
            </w:r>
          </w:p>
        </w:tc>
        <w:tc>
          <w:tcPr>
            <w:tcW w:w="0" w:type="auto"/>
            <w:vAlign w:val="center"/>
            <w:hideMark/>
          </w:tcPr>
          <w:p w14:paraId="357F2EAF" w14:textId="77777777" w:rsidR="007D06F6" w:rsidRPr="00D31B69" w:rsidRDefault="007D06F6" w:rsidP="00DF7638">
            <w:pPr>
              <w:rPr>
                <w:lang w:val="en-GB"/>
              </w:rPr>
            </w:pPr>
            <w:r w:rsidRPr="00D31B69">
              <w:rPr>
                <w:lang w:val="en-GB"/>
              </w:rPr>
              <w:t>Explain expectations explicitly and acknowledge diverse academic traditions.</w:t>
            </w:r>
          </w:p>
        </w:tc>
      </w:tr>
    </w:tbl>
    <w:p w14:paraId="7FF8F38A" w14:textId="77777777" w:rsidR="001502EB" w:rsidRDefault="001502EB" w:rsidP="00DC1A67">
      <w:pPr>
        <w:rPr>
          <w:rFonts w:ascii="Helvetica Neue" w:hAnsi="Helvetica Neue"/>
          <w:lang w:val="en-GB"/>
        </w:rPr>
      </w:pPr>
    </w:p>
    <w:p w14:paraId="7CE29E84" w14:textId="77777777" w:rsidR="004F3998" w:rsidRDefault="004F3998">
      <w:pPr>
        <w:rPr>
          <w:rFonts w:ascii="Helvetica Neue" w:hAnsi="Helvetica Neue"/>
          <w:sz w:val="32"/>
          <w:szCs w:val="32"/>
          <w:lang w:val="en-GB"/>
        </w:rPr>
      </w:pPr>
      <w:r>
        <w:rPr>
          <w:rFonts w:ascii="Helvetica Neue" w:hAnsi="Helvetica Neue"/>
          <w:sz w:val="32"/>
          <w:szCs w:val="32"/>
          <w:lang w:val="en-GB"/>
        </w:rPr>
        <w:br w:type="page"/>
      </w:r>
    </w:p>
    <w:p w14:paraId="46F66A53" w14:textId="17C6E343" w:rsidR="007E66C6" w:rsidRPr="00827AD9" w:rsidRDefault="009D5465" w:rsidP="007E66C6">
      <w:pPr>
        <w:rPr>
          <w:rFonts w:ascii="Helvetica Neue" w:hAnsi="Helvetica Neue"/>
          <w:b/>
          <w:bCs/>
          <w:sz w:val="28"/>
          <w:szCs w:val="28"/>
          <w:lang w:val="en-GB"/>
        </w:rPr>
      </w:pPr>
      <w:r w:rsidRPr="00827AD9">
        <w:rPr>
          <w:rFonts w:ascii="Helvetica Neue" w:hAnsi="Helvetica Neue"/>
          <w:b/>
          <w:bCs/>
          <w:sz w:val="28"/>
          <w:szCs w:val="28"/>
          <w:lang w:val="en-GB"/>
        </w:rPr>
        <w:lastRenderedPageBreak/>
        <w:t xml:space="preserve">Appendix 2b. Workshop Scenarios on Intercultural incompetence: Hand-out </w:t>
      </w:r>
      <w:r w:rsidR="007E66C6" w:rsidRPr="00827AD9">
        <w:rPr>
          <w:rFonts w:ascii="Helvetica Neue" w:hAnsi="Helvetica Neue"/>
          <w:b/>
          <w:bCs/>
          <w:sz w:val="28"/>
          <w:szCs w:val="28"/>
          <w:lang w:val="en-GB"/>
        </w:rPr>
        <w:t xml:space="preserve">for Activity 3: Scenario Analysis </w:t>
      </w:r>
      <w:r w:rsidR="0008382C" w:rsidRPr="00827AD9">
        <w:rPr>
          <w:rFonts w:ascii="Helvetica Neue" w:hAnsi="Helvetica Neue"/>
          <w:b/>
          <w:bCs/>
          <w:sz w:val="28"/>
          <w:szCs w:val="28"/>
          <w:lang w:val="en-GB"/>
        </w:rPr>
        <w:t xml:space="preserve">in groups </w:t>
      </w:r>
      <w:r w:rsidR="007E66C6" w:rsidRPr="00827AD9">
        <w:rPr>
          <w:rFonts w:ascii="Helvetica Neue" w:hAnsi="Helvetica Neue"/>
          <w:b/>
          <w:bCs/>
          <w:sz w:val="28"/>
          <w:szCs w:val="28"/>
          <w:lang w:val="en-GB"/>
        </w:rPr>
        <w:t>(30 minutes)</w:t>
      </w:r>
      <w:r w:rsidR="006368B8" w:rsidRPr="00827AD9">
        <w:rPr>
          <w:rFonts w:ascii="Helvetica Neue" w:hAnsi="Helvetica Neue"/>
          <w:b/>
          <w:bCs/>
          <w:sz w:val="28"/>
          <w:szCs w:val="28"/>
          <w:lang w:val="en-GB"/>
        </w:rPr>
        <w:br/>
      </w:r>
    </w:p>
    <w:tbl>
      <w:tblPr>
        <w:tblStyle w:val="Tabellrutenett"/>
        <w:tblW w:w="0" w:type="auto"/>
        <w:tblLook w:val="04A0" w:firstRow="1" w:lastRow="0" w:firstColumn="1" w:lastColumn="0" w:noHBand="0" w:noVBand="1"/>
      </w:tblPr>
      <w:tblGrid>
        <w:gridCol w:w="9062"/>
      </w:tblGrid>
      <w:tr w:rsidR="007C2AF8" w:rsidRPr="00FF6A0A" w14:paraId="7F174F5C" w14:textId="77777777">
        <w:tc>
          <w:tcPr>
            <w:tcW w:w="0" w:type="auto"/>
          </w:tcPr>
          <w:p w14:paraId="0225CC32" w14:textId="2A0649F1" w:rsidR="007C2AF8" w:rsidRPr="006368B8" w:rsidRDefault="00131D8F" w:rsidP="00DC1A67">
            <w:pPr>
              <w:rPr>
                <w:rFonts w:ascii="Helvetica Neue" w:hAnsi="Helvetica Neue"/>
                <w:sz w:val="24"/>
                <w:szCs w:val="24"/>
                <w:lang w:val="en-GB"/>
              </w:rPr>
            </w:pPr>
            <w:r w:rsidRPr="000E2868">
              <w:rPr>
                <w:rFonts w:ascii="Helvetica Neue" w:hAnsi="Helvetica Neue"/>
                <w:b/>
                <w:bCs/>
                <w:sz w:val="24"/>
                <w:szCs w:val="24"/>
                <w:lang w:val="en-GB"/>
              </w:rPr>
              <w:t>Scenario</w:t>
            </w:r>
            <w:r w:rsidRPr="006368B8">
              <w:rPr>
                <w:rFonts w:ascii="Helvetica Neue" w:hAnsi="Helvetica Neue"/>
                <w:sz w:val="24"/>
                <w:szCs w:val="24"/>
                <w:lang w:val="en-GB"/>
              </w:rPr>
              <w:t xml:space="preserve"> </w:t>
            </w:r>
            <w:r w:rsidR="007C2AF8" w:rsidRPr="006368B8">
              <w:rPr>
                <w:rFonts w:ascii="Helvetica Neue" w:hAnsi="Helvetica Neue"/>
                <w:b/>
                <w:bCs/>
                <w:sz w:val="24"/>
                <w:szCs w:val="24"/>
                <w:lang w:val="en-GB"/>
              </w:rPr>
              <w:t>1</w:t>
            </w:r>
            <w:r w:rsidR="007C2AF8" w:rsidRPr="006368B8">
              <w:rPr>
                <w:rFonts w:ascii="Helvetica Neue" w:hAnsi="Helvetica Neue"/>
                <w:sz w:val="24"/>
                <w:szCs w:val="24"/>
                <w:lang w:val="en-GB"/>
              </w:rPr>
              <w:t>. A lecturer introduces an international student by saying, “You must have such interesting traditions—tell the class about your culture!”</w:t>
            </w:r>
          </w:p>
        </w:tc>
      </w:tr>
      <w:tr w:rsidR="007C2AF8" w:rsidRPr="00FF6A0A" w14:paraId="5D223120" w14:textId="77777777">
        <w:tc>
          <w:tcPr>
            <w:tcW w:w="0" w:type="auto"/>
          </w:tcPr>
          <w:p w14:paraId="1EFE8909" w14:textId="66929E24" w:rsidR="00C41999" w:rsidRPr="006368B8" w:rsidRDefault="003F7AAC" w:rsidP="00DC1A67">
            <w:pPr>
              <w:rPr>
                <w:rFonts w:ascii="Helvetica Neue" w:hAnsi="Helvetica Neue"/>
                <w:b/>
                <w:bCs/>
                <w:sz w:val="24"/>
                <w:szCs w:val="24"/>
                <w:lang w:val="en-GB"/>
              </w:rPr>
            </w:pPr>
            <w:r w:rsidRPr="00C44C6F">
              <w:rPr>
                <w:rFonts w:ascii="Helvetica Neue" w:hAnsi="Helvetica Neue"/>
                <w:b/>
                <w:bCs/>
                <w:sz w:val="24"/>
                <w:szCs w:val="24"/>
                <w:lang w:val="en-GB"/>
              </w:rPr>
              <w:t xml:space="preserve">What is the </w:t>
            </w:r>
            <w:r w:rsidRPr="00F877EC">
              <w:rPr>
                <w:rFonts w:ascii="Helvetica Neue" w:hAnsi="Helvetica Neue"/>
                <w:b/>
                <w:bCs/>
                <w:sz w:val="24"/>
                <w:szCs w:val="24"/>
                <w:lang w:val="en-GB"/>
              </w:rPr>
              <w:t>underlying message/cultural assumption</w:t>
            </w:r>
            <w:r>
              <w:rPr>
                <w:rFonts w:ascii="Helvetica Neue" w:hAnsi="Helvetica Neue"/>
                <w:b/>
                <w:bCs/>
                <w:sz w:val="24"/>
                <w:szCs w:val="24"/>
                <w:lang w:val="en-GB"/>
              </w:rPr>
              <w:t>?</w:t>
            </w:r>
            <w:r w:rsidRPr="00C44C6F">
              <w:rPr>
                <w:rFonts w:ascii="Helvetica Neue" w:hAnsi="Helvetica Neue"/>
                <w:sz w:val="24"/>
                <w:szCs w:val="24"/>
                <w:lang w:val="en-GB"/>
              </w:rPr>
              <w:t xml:space="preserve"> </w:t>
            </w:r>
            <w:r w:rsidRPr="006368B8">
              <w:rPr>
                <w:rFonts w:ascii="Helvetica Neue" w:hAnsi="Helvetica Neue"/>
                <w:sz w:val="24"/>
                <w:szCs w:val="24"/>
                <w:lang w:val="en-GB"/>
              </w:rPr>
              <w:t>How might this create pressure?</w:t>
            </w:r>
          </w:p>
          <w:p w14:paraId="2A35DE4E" w14:textId="77777777" w:rsidR="005A6DD9" w:rsidRDefault="005A6DD9" w:rsidP="00DC1A67">
            <w:pPr>
              <w:rPr>
                <w:rFonts w:ascii="Helvetica Neue" w:hAnsi="Helvetica Neue"/>
                <w:sz w:val="24"/>
                <w:szCs w:val="24"/>
                <w:lang w:val="en-GB"/>
              </w:rPr>
            </w:pPr>
          </w:p>
          <w:p w14:paraId="20F333CF" w14:textId="77777777" w:rsidR="005A6DD9" w:rsidRDefault="005A6DD9" w:rsidP="00DC1A67">
            <w:pPr>
              <w:rPr>
                <w:rFonts w:ascii="Helvetica Neue" w:hAnsi="Helvetica Neue"/>
                <w:sz w:val="24"/>
                <w:szCs w:val="24"/>
                <w:lang w:val="en-GB"/>
              </w:rPr>
            </w:pPr>
          </w:p>
          <w:p w14:paraId="72654553" w14:textId="77777777" w:rsidR="005A6DD9" w:rsidRDefault="005A6DD9" w:rsidP="00DC1A67">
            <w:pPr>
              <w:rPr>
                <w:rFonts w:ascii="Helvetica Neue" w:hAnsi="Helvetica Neue"/>
                <w:sz w:val="24"/>
                <w:szCs w:val="24"/>
                <w:lang w:val="en-GB"/>
              </w:rPr>
            </w:pPr>
          </w:p>
          <w:p w14:paraId="3C4C7B47" w14:textId="2D175003" w:rsidR="00C41999" w:rsidRPr="006368B8" w:rsidRDefault="00C44C6F" w:rsidP="00DC1A67">
            <w:pPr>
              <w:rPr>
                <w:rFonts w:ascii="Helvetica Neue" w:hAnsi="Helvetica Neue"/>
                <w:sz w:val="24"/>
                <w:szCs w:val="24"/>
                <w:lang w:val="en-GB"/>
              </w:rPr>
            </w:pPr>
            <w:r>
              <w:rPr>
                <w:rFonts w:ascii="Helvetica Neue" w:hAnsi="Helvetica Neue"/>
                <w:sz w:val="24"/>
                <w:szCs w:val="24"/>
                <w:lang w:val="en-GB"/>
              </w:rPr>
              <w:br/>
            </w:r>
          </w:p>
        </w:tc>
      </w:tr>
      <w:tr w:rsidR="007C2AF8" w14:paraId="0C226719" w14:textId="77777777">
        <w:tc>
          <w:tcPr>
            <w:tcW w:w="0" w:type="auto"/>
          </w:tcPr>
          <w:p w14:paraId="3CF5E2B1" w14:textId="1DB14DEC" w:rsidR="007C2AF8" w:rsidRPr="006368B8" w:rsidRDefault="00174A5F" w:rsidP="00DC1A67">
            <w:pPr>
              <w:rPr>
                <w:rFonts w:ascii="Helvetica Neue" w:hAnsi="Helvetica Neue"/>
                <w:b/>
                <w:bCs/>
                <w:sz w:val="24"/>
                <w:szCs w:val="24"/>
              </w:rPr>
            </w:pPr>
            <w:proofErr w:type="spellStart"/>
            <w:r w:rsidRPr="006368B8">
              <w:rPr>
                <w:rFonts w:ascii="Helvetica Neue" w:hAnsi="Helvetica Neue"/>
                <w:b/>
                <w:bCs/>
                <w:sz w:val="24"/>
                <w:szCs w:val="24"/>
              </w:rPr>
              <w:t>Possible</w:t>
            </w:r>
            <w:proofErr w:type="spellEnd"/>
            <w:r w:rsidRPr="006368B8">
              <w:rPr>
                <w:rFonts w:ascii="Helvetica Neue" w:hAnsi="Helvetica Neue"/>
                <w:b/>
                <w:bCs/>
                <w:sz w:val="24"/>
                <w:szCs w:val="24"/>
              </w:rPr>
              <w:t xml:space="preserve"> Alternative </w:t>
            </w:r>
            <w:proofErr w:type="spellStart"/>
            <w:r w:rsidRPr="006368B8">
              <w:rPr>
                <w:rFonts w:ascii="Helvetica Neue" w:hAnsi="Helvetica Neue"/>
                <w:b/>
                <w:bCs/>
                <w:sz w:val="24"/>
                <w:szCs w:val="24"/>
              </w:rPr>
              <w:t>Response</w:t>
            </w:r>
            <w:proofErr w:type="spellEnd"/>
            <w:r w:rsidR="003E53DB">
              <w:rPr>
                <w:rFonts w:ascii="Helvetica Neue" w:hAnsi="Helvetica Neue"/>
                <w:b/>
                <w:bCs/>
                <w:sz w:val="24"/>
                <w:szCs w:val="24"/>
              </w:rPr>
              <w:t>:</w:t>
            </w:r>
          </w:p>
          <w:p w14:paraId="5323ED47" w14:textId="77777777" w:rsidR="00174A5F" w:rsidRDefault="00174A5F" w:rsidP="00DC1A67">
            <w:pPr>
              <w:rPr>
                <w:rFonts w:ascii="Helvetica Neue" w:hAnsi="Helvetica Neue"/>
                <w:b/>
                <w:bCs/>
                <w:sz w:val="24"/>
                <w:szCs w:val="24"/>
              </w:rPr>
            </w:pPr>
          </w:p>
          <w:p w14:paraId="47F3EE42" w14:textId="77777777" w:rsidR="005A6DD9" w:rsidRDefault="005A6DD9" w:rsidP="00DC1A67">
            <w:pPr>
              <w:rPr>
                <w:rFonts w:ascii="Helvetica Neue" w:hAnsi="Helvetica Neue"/>
                <w:b/>
                <w:bCs/>
                <w:sz w:val="24"/>
                <w:szCs w:val="24"/>
              </w:rPr>
            </w:pPr>
          </w:p>
          <w:p w14:paraId="789657A8" w14:textId="77777777" w:rsidR="005A6DD9" w:rsidRPr="006368B8" w:rsidRDefault="005A6DD9" w:rsidP="00DC1A67">
            <w:pPr>
              <w:rPr>
                <w:rFonts w:ascii="Helvetica Neue" w:hAnsi="Helvetica Neue"/>
                <w:b/>
                <w:bCs/>
                <w:sz w:val="24"/>
                <w:szCs w:val="24"/>
              </w:rPr>
            </w:pPr>
          </w:p>
          <w:p w14:paraId="23E372E4" w14:textId="77777777" w:rsidR="00CE469C" w:rsidRDefault="00DA5170" w:rsidP="00DC1A67">
            <w:pPr>
              <w:rPr>
                <w:rFonts w:ascii="Helvetica Neue" w:hAnsi="Helvetica Neue"/>
                <w:sz w:val="24"/>
                <w:szCs w:val="24"/>
                <w:lang w:val="en-GB"/>
              </w:rPr>
            </w:pPr>
            <w:r w:rsidRPr="006368B8">
              <w:rPr>
                <w:rFonts w:ascii="Helvetica Neue" w:hAnsi="Helvetica Neue"/>
                <w:sz w:val="24"/>
                <w:szCs w:val="24"/>
                <w:lang w:val="en-GB"/>
              </w:rPr>
              <w:br/>
            </w:r>
          </w:p>
          <w:p w14:paraId="021F76EF" w14:textId="3234851D" w:rsidR="00174A5F" w:rsidRPr="006368B8" w:rsidRDefault="00C44C6F" w:rsidP="00DC1A67">
            <w:pPr>
              <w:rPr>
                <w:rFonts w:ascii="Helvetica Neue" w:hAnsi="Helvetica Neue"/>
                <w:sz w:val="24"/>
                <w:szCs w:val="24"/>
                <w:lang w:val="en-GB"/>
              </w:rPr>
            </w:pPr>
            <w:r>
              <w:rPr>
                <w:rFonts w:ascii="Helvetica Neue" w:hAnsi="Helvetica Neue"/>
                <w:sz w:val="24"/>
                <w:szCs w:val="24"/>
                <w:lang w:val="en-GB"/>
              </w:rPr>
              <w:br/>
            </w:r>
          </w:p>
        </w:tc>
      </w:tr>
    </w:tbl>
    <w:p w14:paraId="3F87FA40" w14:textId="4A5B7F85" w:rsidR="00F17327" w:rsidRDefault="00F17327" w:rsidP="00DC1A67">
      <w:pPr>
        <w:rPr>
          <w:rFonts w:ascii="Helvetica Neue" w:hAnsi="Helvetica Neue"/>
          <w:lang w:val="en-GB"/>
        </w:rPr>
      </w:pPr>
    </w:p>
    <w:p w14:paraId="0B416D46" w14:textId="77777777" w:rsidR="006368B8" w:rsidRDefault="006368B8" w:rsidP="00DC1A67">
      <w:pPr>
        <w:rPr>
          <w:rFonts w:ascii="Helvetica Neue" w:hAnsi="Helvetica Neue"/>
          <w:lang w:val="en-GB"/>
        </w:rPr>
      </w:pPr>
    </w:p>
    <w:tbl>
      <w:tblPr>
        <w:tblStyle w:val="Tabellrutenett"/>
        <w:tblW w:w="9067" w:type="dxa"/>
        <w:tblLook w:val="04A0" w:firstRow="1" w:lastRow="0" w:firstColumn="1" w:lastColumn="0" w:noHBand="0" w:noVBand="1"/>
      </w:tblPr>
      <w:tblGrid>
        <w:gridCol w:w="9067"/>
      </w:tblGrid>
      <w:tr w:rsidR="00653F79" w14:paraId="7034038E" w14:textId="77777777" w:rsidTr="00653F79">
        <w:tc>
          <w:tcPr>
            <w:tcW w:w="9067" w:type="dxa"/>
          </w:tcPr>
          <w:p w14:paraId="6B7F6FED" w14:textId="77777777" w:rsidR="00653F79" w:rsidRPr="00C44C6F" w:rsidRDefault="00653F79" w:rsidP="00653F79">
            <w:pPr>
              <w:rPr>
                <w:rFonts w:ascii="Helvetica Neue" w:hAnsi="Helvetica Neue"/>
                <w:sz w:val="24"/>
                <w:szCs w:val="24"/>
                <w:lang w:val="en-GB"/>
              </w:rPr>
            </w:pPr>
            <w:r w:rsidRPr="00C44C6F">
              <w:rPr>
                <w:rFonts w:ascii="Helvetica Neue" w:hAnsi="Helvetica Neue"/>
                <w:b/>
                <w:bCs/>
                <w:sz w:val="24"/>
                <w:szCs w:val="24"/>
                <w:lang w:val="en-GB"/>
              </w:rPr>
              <w:t>Scenario</w:t>
            </w:r>
            <w:r w:rsidRPr="00C44C6F">
              <w:rPr>
                <w:rFonts w:ascii="Helvetica Neue" w:hAnsi="Helvetica Neue"/>
                <w:sz w:val="24"/>
                <w:szCs w:val="24"/>
                <w:lang w:val="en-GB"/>
              </w:rPr>
              <w:t xml:space="preserve"> 2. A staff member says, “Your English is so good! I didn’t expect that.”</w:t>
            </w:r>
          </w:p>
          <w:p w14:paraId="0715F3BB" w14:textId="77777777" w:rsidR="00653F79" w:rsidRPr="00C44C6F" w:rsidRDefault="00653F79" w:rsidP="00653F79">
            <w:pPr>
              <w:rPr>
                <w:rFonts w:ascii="Helvetica Neue" w:hAnsi="Helvetica Neue"/>
                <w:sz w:val="24"/>
                <w:szCs w:val="24"/>
                <w:lang w:val="en-GB"/>
              </w:rPr>
            </w:pPr>
          </w:p>
        </w:tc>
      </w:tr>
      <w:tr w:rsidR="00653F79" w:rsidRPr="00FF6A0A" w14:paraId="45DAC3B9" w14:textId="77777777" w:rsidTr="00653F79">
        <w:tc>
          <w:tcPr>
            <w:tcW w:w="9067" w:type="dxa"/>
          </w:tcPr>
          <w:p w14:paraId="7801BF4E" w14:textId="1FF12D7A" w:rsidR="00653F79" w:rsidRPr="00C44C6F" w:rsidRDefault="005A6DD9" w:rsidP="00653F79">
            <w:pPr>
              <w:rPr>
                <w:rFonts w:ascii="Helvetica Neue" w:hAnsi="Helvetica Neue"/>
                <w:sz w:val="24"/>
                <w:szCs w:val="24"/>
                <w:lang w:val="en-GB"/>
              </w:rPr>
            </w:pPr>
            <w:r w:rsidRPr="00C44C6F">
              <w:rPr>
                <w:rFonts w:ascii="Helvetica Neue" w:hAnsi="Helvetica Neue"/>
                <w:b/>
                <w:bCs/>
                <w:sz w:val="24"/>
                <w:szCs w:val="24"/>
                <w:lang w:val="en-GB"/>
              </w:rPr>
              <w:t xml:space="preserve">What is the </w:t>
            </w:r>
            <w:r w:rsidRPr="00F877EC">
              <w:rPr>
                <w:rFonts w:ascii="Helvetica Neue" w:hAnsi="Helvetica Neue"/>
                <w:b/>
                <w:bCs/>
                <w:sz w:val="24"/>
                <w:szCs w:val="24"/>
                <w:lang w:val="en-GB"/>
              </w:rPr>
              <w:t>underlying message/cultural assumption</w:t>
            </w:r>
            <w:r>
              <w:rPr>
                <w:rFonts w:ascii="Helvetica Neue" w:hAnsi="Helvetica Neue"/>
                <w:b/>
                <w:bCs/>
                <w:sz w:val="24"/>
                <w:szCs w:val="24"/>
                <w:lang w:val="en-GB"/>
              </w:rPr>
              <w:t>?</w:t>
            </w:r>
            <w:r w:rsidRPr="00C44C6F">
              <w:rPr>
                <w:rFonts w:ascii="Helvetica Neue" w:hAnsi="Helvetica Neue"/>
                <w:sz w:val="24"/>
                <w:szCs w:val="24"/>
                <w:lang w:val="en-GB"/>
              </w:rPr>
              <w:t xml:space="preserve"> Why might this be problematic?</w:t>
            </w:r>
            <w:r w:rsidR="00653F79" w:rsidRPr="00C44C6F">
              <w:rPr>
                <w:rFonts w:ascii="Helvetica Neue" w:hAnsi="Helvetica Neue"/>
                <w:sz w:val="24"/>
                <w:szCs w:val="24"/>
                <w:lang w:val="en-GB"/>
              </w:rPr>
              <w:br/>
            </w:r>
          </w:p>
          <w:p w14:paraId="4C35AD92" w14:textId="77777777" w:rsidR="00653F79" w:rsidRDefault="00653F79" w:rsidP="00653F79">
            <w:pPr>
              <w:rPr>
                <w:rFonts w:ascii="Helvetica Neue" w:hAnsi="Helvetica Neue"/>
                <w:sz w:val="24"/>
                <w:szCs w:val="24"/>
                <w:lang w:val="en-GB"/>
              </w:rPr>
            </w:pPr>
          </w:p>
          <w:p w14:paraId="2A3CF9C8" w14:textId="77777777" w:rsidR="005A6DD9" w:rsidRDefault="005A6DD9" w:rsidP="00653F79">
            <w:pPr>
              <w:rPr>
                <w:rFonts w:ascii="Helvetica Neue" w:hAnsi="Helvetica Neue"/>
                <w:sz w:val="24"/>
                <w:szCs w:val="24"/>
                <w:lang w:val="en-GB"/>
              </w:rPr>
            </w:pPr>
          </w:p>
          <w:p w14:paraId="44E5BA7B" w14:textId="77777777" w:rsidR="005A6DD9" w:rsidRDefault="005A6DD9" w:rsidP="00653F79">
            <w:pPr>
              <w:rPr>
                <w:rFonts w:ascii="Helvetica Neue" w:hAnsi="Helvetica Neue"/>
                <w:sz w:val="24"/>
                <w:szCs w:val="24"/>
                <w:lang w:val="en-GB"/>
              </w:rPr>
            </w:pPr>
          </w:p>
          <w:p w14:paraId="6328E05F" w14:textId="77777777" w:rsidR="00CE469C" w:rsidRDefault="00CE469C" w:rsidP="00653F79">
            <w:pPr>
              <w:rPr>
                <w:rFonts w:ascii="Helvetica Neue" w:hAnsi="Helvetica Neue"/>
                <w:sz w:val="24"/>
                <w:szCs w:val="24"/>
                <w:lang w:val="en-GB"/>
              </w:rPr>
            </w:pPr>
          </w:p>
          <w:p w14:paraId="16794863" w14:textId="77777777" w:rsidR="005A6DD9" w:rsidRPr="00C44C6F" w:rsidRDefault="005A6DD9" w:rsidP="00653F79">
            <w:pPr>
              <w:rPr>
                <w:rFonts w:ascii="Helvetica Neue" w:hAnsi="Helvetica Neue"/>
                <w:sz w:val="24"/>
                <w:szCs w:val="24"/>
                <w:lang w:val="en-GB"/>
              </w:rPr>
            </w:pPr>
          </w:p>
        </w:tc>
      </w:tr>
      <w:tr w:rsidR="00653F79" w14:paraId="7533C8DB" w14:textId="77777777" w:rsidTr="00653F79">
        <w:tc>
          <w:tcPr>
            <w:tcW w:w="9067" w:type="dxa"/>
          </w:tcPr>
          <w:p w14:paraId="31E79D5F" w14:textId="47C363EB" w:rsidR="00653F79" w:rsidRPr="00C44C6F" w:rsidRDefault="00653F79" w:rsidP="00653F79">
            <w:pPr>
              <w:rPr>
                <w:rFonts w:ascii="Helvetica Neue" w:hAnsi="Helvetica Neue"/>
                <w:b/>
                <w:bCs/>
                <w:sz w:val="24"/>
                <w:szCs w:val="24"/>
              </w:rPr>
            </w:pPr>
            <w:proofErr w:type="spellStart"/>
            <w:r w:rsidRPr="00C44C6F">
              <w:rPr>
                <w:rFonts w:ascii="Helvetica Neue" w:hAnsi="Helvetica Neue"/>
                <w:b/>
                <w:bCs/>
                <w:sz w:val="24"/>
                <w:szCs w:val="24"/>
              </w:rPr>
              <w:t>Possible</w:t>
            </w:r>
            <w:proofErr w:type="spellEnd"/>
            <w:r w:rsidRPr="00C44C6F">
              <w:rPr>
                <w:rFonts w:ascii="Helvetica Neue" w:hAnsi="Helvetica Neue"/>
                <w:b/>
                <w:bCs/>
                <w:sz w:val="24"/>
                <w:szCs w:val="24"/>
              </w:rPr>
              <w:t xml:space="preserve"> Alternative </w:t>
            </w:r>
            <w:proofErr w:type="spellStart"/>
            <w:r w:rsidRPr="00C44C6F">
              <w:rPr>
                <w:rFonts w:ascii="Helvetica Neue" w:hAnsi="Helvetica Neue"/>
                <w:b/>
                <w:bCs/>
                <w:sz w:val="24"/>
                <w:szCs w:val="24"/>
              </w:rPr>
              <w:t>Response</w:t>
            </w:r>
            <w:proofErr w:type="spellEnd"/>
            <w:r w:rsidR="003E53DB">
              <w:rPr>
                <w:rFonts w:ascii="Helvetica Neue" w:hAnsi="Helvetica Neue"/>
                <w:b/>
                <w:bCs/>
                <w:sz w:val="24"/>
                <w:szCs w:val="24"/>
              </w:rPr>
              <w:t>:</w:t>
            </w:r>
          </w:p>
          <w:p w14:paraId="1D8D09A0" w14:textId="77777777" w:rsidR="00653F79" w:rsidRDefault="00653F79" w:rsidP="00653F79">
            <w:pPr>
              <w:rPr>
                <w:rFonts w:ascii="Helvetica Neue" w:hAnsi="Helvetica Neue"/>
                <w:sz w:val="24"/>
                <w:szCs w:val="24"/>
                <w:lang w:val="en-GB"/>
              </w:rPr>
            </w:pPr>
          </w:p>
          <w:p w14:paraId="01D75851" w14:textId="77777777" w:rsidR="00D46312" w:rsidRDefault="00D46312" w:rsidP="00653F79">
            <w:pPr>
              <w:rPr>
                <w:rFonts w:ascii="Helvetica Neue" w:hAnsi="Helvetica Neue"/>
                <w:sz w:val="24"/>
                <w:szCs w:val="24"/>
                <w:lang w:val="en-GB"/>
              </w:rPr>
            </w:pPr>
          </w:p>
          <w:p w14:paraId="36D79EAF" w14:textId="77777777" w:rsidR="00D46312" w:rsidRDefault="00D46312" w:rsidP="00653F79">
            <w:pPr>
              <w:rPr>
                <w:rFonts w:ascii="Helvetica Neue" w:hAnsi="Helvetica Neue"/>
                <w:sz w:val="24"/>
                <w:szCs w:val="24"/>
                <w:lang w:val="en-GB"/>
              </w:rPr>
            </w:pPr>
          </w:p>
          <w:p w14:paraId="62C76F12" w14:textId="77777777" w:rsidR="00D46312" w:rsidRPr="00C44C6F" w:rsidRDefault="00D46312" w:rsidP="00653F79">
            <w:pPr>
              <w:rPr>
                <w:rFonts w:ascii="Helvetica Neue" w:hAnsi="Helvetica Neue"/>
                <w:sz w:val="24"/>
                <w:szCs w:val="24"/>
                <w:lang w:val="en-GB"/>
              </w:rPr>
            </w:pPr>
          </w:p>
          <w:p w14:paraId="46B6F6DF" w14:textId="5C65928A" w:rsidR="00653F79" w:rsidRPr="00C44C6F" w:rsidRDefault="00C44C6F" w:rsidP="00653F79">
            <w:pPr>
              <w:rPr>
                <w:rFonts w:ascii="Helvetica Neue" w:hAnsi="Helvetica Neue"/>
                <w:sz w:val="24"/>
                <w:szCs w:val="24"/>
                <w:lang w:val="en-GB"/>
              </w:rPr>
            </w:pPr>
            <w:r>
              <w:rPr>
                <w:rFonts w:ascii="Helvetica Neue" w:hAnsi="Helvetica Neue"/>
                <w:sz w:val="24"/>
                <w:szCs w:val="24"/>
                <w:lang w:val="en-GB"/>
              </w:rPr>
              <w:br/>
            </w:r>
          </w:p>
          <w:p w14:paraId="3EF26C5C" w14:textId="77777777" w:rsidR="00653F79" w:rsidRPr="00C44C6F" w:rsidRDefault="00653F79" w:rsidP="00653F79">
            <w:pPr>
              <w:rPr>
                <w:rFonts w:ascii="Helvetica Neue" w:hAnsi="Helvetica Neue"/>
                <w:sz w:val="24"/>
                <w:szCs w:val="24"/>
                <w:lang w:val="en-GB"/>
              </w:rPr>
            </w:pPr>
          </w:p>
        </w:tc>
      </w:tr>
    </w:tbl>
    <w:p w14:paraId="6FA4A870" w14:textId="6444F980" w:rsidR="00A8269F" w:rsidRDefault="00A8269F" w:rsidP="00DC1A67">
      <w:pPr>
        <w:rPr>
          <w:rFonts w:ascii="Helvetica Neue" w:hAnsi="Helvetica Neue"/>
          <w:lang w:val="en-GB"/>
        </w:rPr>
      </w:pPr>
    </w:p>
    <w:p w14:paraId="45248821" w14:textId="77777777" w:rsidR="00A8269F" w:rsidRDefault="00A8269F">
      <w:pPr>
        <w:rPr>
          <w:rFonts w:ascii="Helvetica Neue" w:hAnsi="Helvetica Neue"/>
          <w:lang w:val="en-GB"/>
        </w:rPr>
      </w:pPr>
      <w:r>
        <w:rPr>
          <w:rFonts w:ascii="Helvetica Neue" w:hAnsi="Helvetica Neue"/>
          <w:lang w:val="en-GB"/>
        </w:rPr>
        <w:br w:type="page"/>
      </w:r>
    </w:p>
    <w:tbl>
      <w:tblPr>
        <w:tblStyle w:val="Tabellrutenett"/>
        <w:tblW w:w="9067" w:type="dxa"/>
        <w:tblLook w:val="04A0" w:firstRow="1" w:lastRow="0" w:firstColumn="1" w:lastColumn="0" w:noHBand="0" w:noVBand="1"/>
      </w:tblPr>
      <w:tblGrid>
        <w:gridCol w:w="9067"/>
      </w:tblGrid>
      <w:tr w:rsidR="00653F79" w:rsidRPr="00FF6A0A" w14:paraId="1FCBD965" w14:textId="77777777" w:rsidTr="00077FFB">
        <w:tc>
          <w:tcPr>
            <w:tcW w:w="9067" w:type="dxa"/>
          </w:tcPr>
          <w:p w14:paraId="395C2A34" w14:textId="564B4E9B" w:rsidR="00653F79" w:rsidRPr="00C44C6F" w:rsidRDefault="00653F79" w:rsidP="00653F79">
            <w:pPr>
              <w:rPr>
                <w:rFonts w:ascii="Helvetica Neue" w:hAnsi="Helvetica Neue"/>
                <w:sz w:val="24"/>
                <w:szCs w:val="24"/>
                <w:lang w:val="en-GB"/>
              </w:rPr>
            </w:pPr>
            <w:r w:rsidRPr="00C44C6F">
              <w:rPr>
                <w:rFonts w:ascii="Helvetica Neue" w:hAnsi="Helvetica Neue"/>
                <w:b/>
                <w:bCs/>
                <w:sz w:val="24"/>
                <w:szCs w:val="24"/>
                <w:lang w:val="en-GB"/>
              </w:rPr>
              <w:lastRenderedPageBreak/>
              <w:t>Scenario 3.</w:t>
            </w:r>
            <w:r w:rsidRPr="00C44C6F">
              <w:rPr>
                <w:rFonts w:ascii="Helvetica Neue" w:hAnsi="Helvetica Neue"/>
                <w:sz w:val="24"/>
                <w:szCs w:val="24"/>
                <w:lang w:val="en-GB"/>
              </w:rPr>
              <w:t xml:space="preserve"> A supervisor tells a student, “Students from your country usually struggle with critical thinking.”</w:t>
            </w:r>
          </w:p>
        </w:tc>
      </w:tr>
      <w:tr w:rsidR="00653F79" w:rsidRPr="00C44C6F" w14:paraId="40AB2AD6" w14:textId="77777777" w:rsidTr="00077FFB">
        <w:tc>
          <w:tcPr>
            <w:tcW w:w="9067" w:type="dxa"/>
          </w:tcPr>
          <w:p w14:paraId="5395177D" w14:textId="7914F159" w:rsidR="007C23C2" w:rsidRPr="007C23C2" w:rsidRDefault="00653F79" w:rsidP="007C23C2">
            <w:pPr>
              <w:rPr>
                <w:rFonts w:ascii="Helvetica Neue" w:hAnsi="Helvetica Neue"/>
                <w:sz w:val="24"/>
                <w:szCs w:val="24"/>
                <w:lang w:val="en-GB"/>
              </w:rPr>
            </w:pPr>
            <w:r w:rsidRPr="00C44C6F">
              <w:rPr>
                <w:rFonts w:ascii="Helvetica Neue" w:hAnsi="Helvetica Neue"/>
                <w:b/>
                <w:bCs/>
                <w:sz w:val="24"/>
                <w:szCs w:val="24"/>
                <w:lang w:val="en-GB"/>
              </w:rPr>
              <w:t xml:space="preserve">What is the </w:t>
            </w:r>
            <w:r w:rsidR="00F877EC" w:rsidRPr="00F877EC">
              <w:rPr>
                <w:rFonts w:ascii="Helvetica Neue" w:hAnsi="Helvetica Neue"/>
                <w:b/>
                <w:bCs/>
                <w:sz w:val="24"/>
                <w:szCs w:val="24"/>
                <w:lang w:val="en-GB"/>
              </w:rPr>
              <w:t>underlying message/cultural assumption</w:t>
            </w:r>
            <w:r w:rsidR="00F877EC">
              <w:rPr>
                <w:rFonts w:ascii="Helvetica Neue" w:hAnsi="Helvetica Neue"/>
                <w:b/>
                <w:bCs/>
                <w:sz w:val="24"/>
                <w:szCs w:val="24"/>
                <w:lang w:val="en-GB"/>
              </w:rPr>
              <w:t>?</w:t>
            </w:r>
            <w:r w:rsidR="007C23C2" w:rsidRPr="00C44C6F">
              <w:rPr>
                <w:rFonts w:ascii="Helvetica Neue" w:hAnsi="Helvetica Neue"/>
                <w:sz w:val="24"/>
                <w:szCs w:val="24"/>
                <w:lang w:val="en-GB"/>
              </w:rPr>
              <w:t xml:space="preserve"> </w:t>
            </w:r>
            <w:r w:rsidR="007C23C2" w:rsidRPr="007C23C2">
              <w:rPr>
                <w:rFonts w:ascii="Helvetica Neue" w:hAnsi="Helvetica Neue"/>
                <w:sz w:val="24"/>
                <w:szCs w:val="24"/>
                <w:lang w:val="en-GB"/>
              </w:rPr>
              <w:t>What stereotypes are present?</w:t>
            </w:r>
          </w:p>
          <w:p w14:paraId="3B12128C" w14:textId="2DBC553E" w:rsidR="00653F79" w:rsidRPr="00FF03F8" w:rsidRDefault="00F877EC" w:rsidP="00653F79">
            <w:pPr>
              <w:rPr>
                <w:rFonts w:ascii="Helvetica Neue" w:hAnsi="Helvetica Neue"/>
                <w:b/>
                <w:bCs/>
                <w:sz w:val="24"/>
                <w:szCs w:val="24"/>
                <w:lang w:val="en-GB"/>
              </w:rPr>
            </w:pPr>
            <w:r>
              <w:rPr>
                <w:rFonts w:ascii="Helvetica Neue" w:hAnsi="Helvetica Neue"/>
                <w:b/>
                <w:bCs/>
                <w:sz w:val="24"/>
                <w:szCs w:val="24"/>
                <w:lang w:val="en-GB"/>
              </w:rPr>
              <w:br/>
            </w:r>
          </w:p>
          <w:p w14:paraId="667C1128" w14:textId="77777777" w:rsidR="00653F79" w:rsidRPr="00C44C6F" w:rsidRDefault="00653F79" w:rsidP="00653F79">
            <w:pPr>
              <w:rPr>
                <w:rFonts w:ascii="Helvetica Neue" w:hAnsi="Helvetica Neue"/>
                <w:sz w:val="24"/>
                <w:szCs w:val="24"/>
                <w:lang w:val="en-GB"/>
              </w:rPr>
            </w:pPr>
          </w:p>
        </w:tc>
      </w:tr>
      <w:tr w:rsidR="00653F79" w:rsidRPr="00C44C6F" w14:paraId="5F8C8C97" w14:textId="77777777" w:rsidTr="00077FFB">
        <w:tc>
          <w:tcPr>
            <w:tcW w:w="9067" w:type="dxa"/>
          </w:tcPr>
          <w:p w14:paraId="68ED055F" w14:textId="6C2B0E52" w:rsidR="00653F79" w:rsidRPr="00C44C6F" w:rsidRDefault="00653F79" w:rsidP="00653F79">
            <w:pPr>
              <w:rPr>
                <w:rFonts w:ascii="Helvetica Neue" w:hAnsi="Helvetica Neue"/>
                <w:b/>
                <w:bCs/>
                <w:sz w:val="24"/>
                <w:szCs w:val="24"/>
              </w:rPr>
            </w:pPr>
            <w:proofErr w:type="spellStart"/>
            <w:r w:rsidRPr="00C44C6F">
              <w:rPr>
                <w:rFonts w:ascii="Helvetica Neue" w:hAnsi="Helvetica Neue"/>
                <w:b/>
                <w:bCs/>
                <w:sz w:val="24"/>
                <w:szCs w:val="24"/>
              </w:rPr>
              <w:t>Possible</w:t>
            </w:r>
            <w:proofErr w:type="spellEnd"/>
            <w:r w:rsidRPr="00C44C6F">
              <w:rPr>
                <w:rFonts w:ascii="Helvetica Neue" w:hAnsi="Helvetica Neue"/>
                <w:b/>
                <w:bCs/>
                <w:sz w:val="24"/>
                <w:szCs w:val="24"/>
              </w:rPr>
              <w:t xml:space="preserve"> Alternative </w:t>
            </w:r>
            <w:proofErr w:type="spellStart"/>
            <w:r w:rsidRPr="00C44C6F">
              <w:rPr>
                <w:rFonts w:ascii="Helvetica Neue" w:hAnsi="Helvetica Neue"/>
                <w:b/>
                <w:bCs/>
                <w:sz w:val="24"/>
                <w:szCs w:val="24"/>
              </w:rPr>
              <w:t>Response</w:t>
            </w:r>
            <w:proofErr w:type="spellEnd"/>
            <w:r w:rsidR="003E53DB">
              <w:rPr>
                <w:rFonts w:ascii="Helvetica Neue" w:hAnsi="Helvetica Neue"/>
                <w:b/>
                <w:bCs/>
                <w:sz w:val="24"/>
                <w:szCs w:val="24"/>
              </w:rPr>
              <w:t>:</w:t>
            </w:r>
          </w:p>
          <w:p w14:paraId="67F408FE" w14:textId="77777777" w:rsidR="00653F79" w:rsidRPr="00C44C6F" w:rsidRDefault="00653F79" w:rsidP="00653F79">
            <w:pPr>
              <w:rPr>
                <w:rFonts w:ascii="Helvetica Neue" w:hAnsi="Helvetica Neue"/>
                <w:sz w:val="24"/>
                <w:szCs w:val="24"/>
                <w:lang w:val="en-GB"/>
              </w:rPr>
            </w:pPr>
          </w:p>
          <w:p w14:paraId="698291FE" w14:textId="77777777" w:rsidR="00653F79" w:rsidRDefault="00653F79" w:rsidP="00653F79">
            <w:pPr>
              <w:rPr>
                <w:rFonts w:ascii="Helvetica Neue" w:hAnsi="Helvetica Neue"/>
                <w:sz w:val="24"/>
                <w:szCs w:val="24"/>
                <w:lang w:val="en-GB"/>
              </w:rPr>
            </w:pPr>
          </w:p>
          <w:p w14:paraId="781936FA" w14:textId="77777777" w:rsidR="00D46312" w:rsidRDefault="00D46312" w:rsidP="00653F79">
            <w:pPr>
              <w:rPr>
                <w:rFonts w:ascii="Helvetica Neue" w:hAnsi="Helvetica Neue"/>
                <w:sz w:val="24"/>
                <w:szCs w:val="24"/>
                <w:lang w:val="en-GB"/>
              </w:rPr>
            </w:pPr>
          </w:p>
          <w:p w14:paraId="2DB34D8C" w14:textId="77777777" w:rsidR="00D46312" w:rsidRDefault="00D46312" w:rsidP="00653F79">
            <w:pPr>
              <w:rPr>
                <w:rFonts w:ascii="Helvetica Neue" w:hAnsi="Helvetica Neue"/>
                <w:sz w:val="24"/>
                <w:szCs w:val="24"/>
                <w:lang w:val="en-GB"/>
              </w:rPr>
            </w:pPr>
          </w:p>
          <w:p w14:paraId="6DDD582C" w14:textId="77777777" w:rsidR="00D46312" w:rsidRPr="00C44C6F" w:rsidRDefault="00D46312" w:rsidP="00653F79">
            <w:pPr>
              <w:rPr>
                <w:rFonts w:ascii="Helvetica Neue" w:hAnsi="Helvetica Neue"/>
                <w:sz w:val="24"/>
                <w:szCs w:val="24"/>
                <w:lang w:val="en-GB"/>
              </w:rPr>
            </w:pPr>
          </w:p>
        </w:tc>
      </w:tr>
    </w:tbl>
    <w:p w14:paraId="25B91715" w14:textId="77777777" w:rsidR="00653F79" w:rsidRPr="00C44C6F" w:rsidRDefault="00653F79" w:rsidP="00DC1A67">
      <w:pPr>
        <w:rPr>
          <w:rFonts w:ascii="Helvetica Neue" w:hAnsi="Helvetica Neue"/>
          <w:sz w:val="24"/>
          <w:szCs w:val="24"/>
          <w:lang w:val="en-GB"/>
        </w:rPr>
      </w:pPr>
    </w:p>
    <w:tbl>
      <w:tblPr>
        <w:tblStyle w:val="Tabellrutenett"/>
        <w:tblW w:w="9067" w:type="dxa"/>
        <w:tblLook w:val="04A0" w:firstRow="1" w:lastRow="0" w:firstColumn="1" w:lastColumn="0" w:noHBand="0" w:noVBand="1"/>
      </w:tblPr>
      <w:tblGrid>
        <w:gridCol w:w="9067"/>
      </w:tblGrid>
      <w:tr w:rsidR="00653F79" w:rsidRPr="00FF6A0A" w14:paraId="41582811" w14:textId="77777777" w:rsidTr="00077FFB">
        <w:tc>
          <w:tcPr>
            <w:tcW w:w="9067" w:type="dxa"/>
          </w:tcPr>
          <w:p w14:paraId="3CFFEDF2" w14:textId="4155FA88" w:rsidR="00653F79" w:rsidRPr="00C44C6F" w:rsidRDefault="00653F79" w:rsidP="00653F79">
            <w:pPr>
              <w:rPr>
                <w:rFonts w:ascii="Helvetica Neue" w:hAnsi="Helvetica Neue"/>
                <w:sz w:val="24"/>
                <w:szCs w:val="24"/>
                <w:lang w:val="en-GB"/>
              </w:rPr>
            </w:pPr>
            <w:r w:rsidRPr="00C44C6F">
              <w:rPr>
                <w:rFonts w:ascii="Helvetica Neue" w:hAnsi="Helvetica Neue"/>
                <w:b/>
                <w:bCs/>
                <w:sz w:val="24"/>
                <w:szCs w:val="24"/>
                <w:lang w:val="en-GB"/>
              </w:rPr>
              <w:t>Scenario 4.</w:t>
            </w:r>
            <w:r w:rsidRPr="00C44C6F">
              <w:rPr>
                <w:rFonts w:ascii="Helvetica Neue" w:hAnsi="Helvetica Neue"/>
                <w:sz w:val="24"/>
                <w:szCs w:val="24"/>
                <w:lang w:val="en-GB"/>
              </w:rPr>
              <w:t xml:space="preserve"> A lecturer refers to international students as “those students” who “need extra help.”</w:t>
            </w:r>
          </w:p>
        </w:tc>
      </w:tr>
      <w:tr w:rsidR="00653F79" w:rsidRPr="00C44C6F" w14:paraId="5C6871C7" w14:textId="77777777" w:rsidTr="00077FFB">
        <w:tc>
          <w:tcPr>
            <w:tcW w:w="9067" w:type="dxa"/>
          </w:tcPr>
          <w:p w14:paraId="7B5A6319" w14:textId="499F1813" w:rsidR="005B79EE" w:rsidRPr="00C44C6F" w:rsidRDefault="00653F79" w:rsidP="005B79EE">
            <w:pPr>
              <w:rPr>
                <w:rFonts w:ascii="Helvetica Neue" w:hAnsi="Helvetica Neue"/>
                <w:sz w:val="24"/>
                <w:szCs w:val="24"/>
                <w:lang w:val="en-GB"/>
              </w:rPr>
            </w:pPr>
            <w:r w:rsidRPr="00C44C6F">
              <w:rPr>
                <w:rFonts w:ascii="Helvetica Neue" w:hAnsi="Helvetica Neue"/>
                <w:b/>
                <w:bCs/>
                <w:sz w:val="24"/>
                <w:szCs w:val="24"/>
                <w:lang w:val="en-GB"/>
              </w:rPr>
              <w:t>What is the underlying message</w:t>
            </w:r>
            <w:r w:rsidR="00FF03F8" w:rsidRPr="00F877EC">
              <w:rPr>
                <w:rFonts w:ascii="Helvetica Neue" w:hAnsi="Helvetica Neue"/>
                <w:b/>
                <w:bCs/>
                <w:sz w:val="24"/>
                <w:szCs w:val="24"/>
                <w:lang w:val="en-GB"/>
              </w:rPr>
              <w:t>/cultural assumption</w:t>
            </w:r>
            <w:r w:rsidR="00FF03F8">
              <w:rPr>
                <w:rFonts w:ascii="Helvetica Neue" w:hAnsi="Helvetica Neue"/>
                <w:b/>
                <w:bCs/>
                <w:sz w:val="24"/>
                <w:szCs w:val="24"/>
                <w:lang w:val="en-GB"/>
              </w:rPr>
              <w:t>?</w:t>
            </w:r>
            <w:r w:rsidR="005B79EE" w:rsidRPr="00C44C6F">
              <w:rPr>
                <w:rFonts w:ascii="Helvetica Neue" w:hAnsi="Helvetica Neue"/>
                <w:sz w:val="24"/>
                <w:szCs w:val="24"/>
                <w:lang w:val="en-GB"/>
              </w:rPr>
              <w:t xml:space="preserve"> What categories are being created? How might this affect belonging?</w:t>
            </w:r>
          </w:p>
          <w:p w14:paraId="2245124C" w14:textId="5598AF9D" w:rsidR="00653F79" w:rsidRPr="00C44C6F" w:rsidRDefault="00653F79" w:rsidP="00653F79">
            <w:pPr>
              <w:rPr>
                <w:rFonts w:ascii="Helvetica Neue" w:hAnsi="Helvetica Neue"/>
                <w:b/>
                <w:bCs/>
                <w:sz w:val="24"/>
                <w:szCs w:val="24"/>
                <w:lang w:val="en-GB"/>
              </w:rPr>
            </w:pPr>
          </w:p>
          <w:p w14:paraId="4EDBAA9A" w14:textId="77777777" w:rsidR="00653F79" w:rsidRPr="00C44C6F" w:rsidRDefault="00653F79" w:rsidP="00653F79">
            <w:pPr>
              <w:rPr>
                <w:rFonts w:ascii="Helvetica Neue" w:hAnsi="Helvetica Neue"/>
                <w:sz w:val="24"/>
                <w:szCs w:val="24"/>
                <w:lang w:val="en-GB"/>
              </w:rPr>
            </w:pPr>
          </w:p>
          <w:p w14:paraId="34DEA4E3" w14:textId="77777777" w:rsidR="00653F79" w:rsidRPr="00C44C6F" w:rsidRDefault="00653F79" w:rsidP="00653F79">
            <w:pPr>
              <w:rPr>
                <w:rFonts w:ascii="Helvetica Neue" w:hAnsi="Helvetica Neue"/>
                <w:sz w:val="24"/>
                <w:szCs w:val="24"/>
                <w:lang w:val="en-GB"/>
              </w:rPr>
            </w:pPr>
          </w:p>
        </w:tc>
      </w:tr>
      <w:tr w:rsidR="00653F79" w:rsidRPr="00C44C6F" w14:paraId="57D3DD6F" w14:textId="77777777" w:rsidTr="00077FFB">
        <w:tc>
          <w:tcPr>
            <w:tcW w:w="9067" w:type="dxa"/>
          </w:tcPr>
          <w:p w14:paraId="26AB6F7E" w14:textId="52D8F6AA" w:rsidR="00653F79" w:rsidRPr="00C44C6F" w:rsidRDefault="00653F79" w:rsidP="00653F79">
            <w:pPr>
              <w:rPr>
                <w:rFonts w:ascii="Helvetica Neue" w:hAnsi="Helvetica Neue"/>
                <w:b/>
                <w:bCs/>
                <w:sz w:val="24"/>
                <w:szCs w:val="24"/>
              </w:rPr>
            </w:pPr>
            <w:proofErr w:type="spellStart"/>
            <w:r w:rsidRPr="00C44C6F">
              <w:rPr>
                <w:rFonts w:ascii="Helvetica Neue" w:hAnsi="Helvetica Neue"/>
                <w:b/>
                <w:bCs/>
                <w:sz w:val="24"/>
                <w:szCs w:val="24"/>
              </w:rPr>
              <w:t>Possible</w:t>
            </w:r>
            <w:proofErr w:type="spellEnd"/>
            <w:r w:rsidRPr="00C44C6F">
              <w:rPr>
                <w:rFonts w:ascii="Helvetica Neue" w:hAnsi="Helvetica Neue"/>
                <w:b/>
                <w:bCs/>
                <w:sz w:val="24"/>
                <w:szCs w:val="24"/>
              </w:rPr>
              <w:t xml:space="preserve"> Alternative </w:t>
            </w:r>
            <w:proofErr w:type="spellStart"/>
            <w:r w:rsidRPr="00C44C6F">
              <w:rPr>
                <w:rFonts w:ascii="Helvetica Neue" w:hAnsi="Helvetica Neue"/>
                <w:b/>
                <w:bCs/>
                <w:sz w:val="24"/>
                <w:szCs w:val="24"/>
              </w:rPr>
              <w:t>Response</w:t>
            </w:r>
            <w:proofErr w:type="spellEnd"/>
            <w:r w:rsidR="003E53DB">
              <w:rPr>
                <w:rFonts w:ascii="Helvetica Neue" w:hAnsi="Helvetica Neue"/>
                <w:b/>
                <w:bCs/>
                <w:sz w:val="24"/>
                <w:szCs w:val="24"/>
              </w:rPr>
              <w:t>:</w:t>
            </w:r>
          </w:p>
          <w:p w14:paraId="19E0F703" w14:textId="77777777" w:rsidR="00653F79" w:rsidRPr="00C44C6F" w:rsidRDefault="00653F79" w:rsidP="00653F79">
            <w:pPr>
              <w:rPr>
                <w:rFonts w:ascii="Helvetica Neue" w:hAnsi="Helvetica Neue"/>
                <w:sz w:val="24"/>
                <w:szCs w:val="24"/>
                <w:lang w:val="en-GB"/>
              </w:rPr>
            </w:pPr>
          </w:p>
          <w:p w14:paraId="05DD089F" w14:textId="77777777" w:rsidR="00653F79" w:rsidRDefault="00653F79" w:rsidP="00653F79">
            <w:pPr>
              <w:rPr>
                <w:rFonts w:ascii="Helvetica Neue" w:hAnsi="Helvetica Neue"/>
                <w:sz w:val="24"/>
                <w:szCs w:val="24"/>
                <w:lang w:val="en-GB"/>
              </w:rPr>
            </w:pPr>
          </w:p>
          <w:p w14:paraId="278FE989" w14:textId="77777777" w:rsidR="00D46312" w:rsidRDefault="00D46312" w:rsidP="00653F79">
            <w:pPr>
              <w:rPr>
                <w:rFonts w:ascii="Helvetica Neue" w:hAnsi="Helvetica Neue"/>
                <w:sz w:val="24"/>
                <w:szCs w:val="24"/>
                <w:lang w:val="en-GB"/>
              </w:rPr>
            </w:pPr>
          </w:p>
          <w:p w14:paraId="10A1E0DD" w14:textId="77777777" w:rsidR="00D46312" w:rsidRDefault="00D46312" w:rsidP="00653F79">
            <w:pPr>
              <w:rPr>
                <w:rFonts w:ascii="Helvetica Neue" w:hAnsi="Helvetica Neue"/>
                <w:sz w:val="24"/>
                <w:szCs w:val="24"/>
                <w:lang w:val="en-GB"/>
              </w:rPr>
            </w:pPr>
          </w:p>
          <w:p w14:paraId="30C02EE5" w14:textId="77777777" w:rsidR="00D46312" w:rsidRPr="00C44C6F" w:rsidRDefault="00D46312" w:rsidP="00653F79">
            <w:pPr>
              <w:rPr>
                <w:rFonts w:ascii="Helvetica Neue" w:hAnsi="Helvetica Neue"/>
                <w:sz w:val="24"/>
                <w:szCs w:val="24"/>
                <w:lang w:val="en-GB"/>
              </w:rPr>
            </w:pPr>
          </w:p>
        </w:tc>
      </w:tr>
    </w:tbl>
    <w:p w14:paraId="4F77ABA0" w14:textId="77777777" w:rsidR="00653F79" w:rsidRPr="00C44C6F" w:rsidRDefault="00653F79" w:rsidP="00DC1A67">
      <w:pPr>
        <w:rPr>
          <w:rFonts w:ascii="Helvetica Neue" w:hAnsi="Helvetica Neue"/>
          <w:sz w:val="24"/>
          <w:szCs w:val="24"/>
          <w:lang w:val="en-GB"/>
        </w:rPr>
      </w:pPr>
    </w:p>
    <w:tbl>
      <w:tblPr>
        <w:tblStyle w:val="Tabellrutenett"/>
        <w:tblW w:w="9067" w:type="dxa"/>
        <w:tblLook w:val="04A0" w:firstRow="1" w:lastRow="0" w:firstColumn="1" w:lastColumn="0" w:noHBand="0" w:noVBand="1"/>
      </w:tblPr>
      <w:tblGrid>
        <w:gridCol w:w="9067"/>
      </w:tblGrid>
      <w:tr w:rsidR="00790EFF" w:rsidRPr="00FF6A0A" w14:paraId="691CA065" w14:textId="77777777" w:rsidTr="00077FFB">
        <w:tc>
          <w:tcPr>
            <w:tcW w:w="9067" w:type="dxa"/>
          </w:tcPr>
          <w:p w14:paraId="1AE1F264" w14:textId="63919CA1" w:rsidR="00790EFF" w:rsidRPr="00C44C6F" w:rsidRDefault="00790EFF" w:rsidP="00790EFF">
            <w:pPr>
              <w:rPr>
                <w:rFonts w:ascii="Helvetica Neue" w:hAnsi="Helvetica Neue"/>
                <w:sz w:val="24"/>
                <w:szCs w:val="24"/>
                <w:lang w:val="en-GB"/>
              </w:rPr>
            </w:pPr>
            <w:r w:rsidRPr="00C44C6F">
              <w:rPr>
                <w:rFonts w:ascii="Helvetica Neue" w:hAnsi="Helvetica Neue"/>
                <w:b/>
                <w:bCs/>
                <w:sz w:val="24"/>
                <w:szCs w:val="24"/>
                <w:lang w:val="en-GB"/>
              </w:rPr>
              <w:t>Scenario 5.</w:t>
            </w:r>
            <w:r w:rsidRPr="00C44C6F">
              <w:rPr>
                <w:rFonts w:ascii="Helvetica Neue" w:hAnsi="Helvetica Neue"/>
                <w:sz w:val="24"/>
                <w:szCs w:val="24"/>
                <w:lang w:val="en-GB"/>
              </w:rPr>
              <w:t xml:space="preserve"> A tutor dismisses a student’s writing style as “wrong” without acknowledging different academic conventions.</w:t>
            </w:r>
          </w:p>
        </w:tc>
      </w:tr>
      <w:tr w:rsidR="00790EFF" w:rsidRPr="00FF6A0A" w14:paraId="68F4A07B" w14:textId="77777777" w:rsidTr="00077FFB">
        <w:tc>
          <w:tcPr>
            <w:tcW w:w="9067" w:type="dxa"/>
          </w:tcPr>
          <w:p w14:paraId="70627288" w14:textId="4CD95BAF" w:rsidR="00657EB3" w:rsidRPr="00C44C6F" w:rsidRDefault="00790EFF" w:rsidP="00657EB3">
            <w:pPr>
              <w:rPr>
                <w:rFonts w:ascii="Helvetica Neue" w:hAnsi="Helvetica Neue"/>
                <w:sz w:val="24"/>
                <w:szCs w:val="24"/>
                <w:lang w:val="en-GB"/>
              </w:rPr>
            </w:pPr>
            <w:r w:rsidRPr="00C44C6F">
              <w:rPr>
                <w:rFonts w:ascii="Helvetica Neue" w:hAnsi="Helvetica Neue"/>
                <w:b/>
                <w:bCs/>
                <w:sz w:val="24"/>
                <w:szCs w:val="24"/>
                <w:lang w:val="en-GB"/>
              </w:rPr>
              <w:t>What is the underlying message</w:t>
            </w:r>
            <w:r w:rsidR="00FF03F8" w:rsidRPr="00F877EC">
              <w:rPr>
                <w:rFonts w:ascii="Helvetica Neue" w:hAnsi="Helvetica Neue"/>
                <w:b/>
                <w:bCs/>
                <w:sz w:val="24"/>
                <w:szCs w:val="24"/>
                <w:lang w:val="en-GB"/>
              </w:rPr>
              <w:t>/cultural assumption</w:t>
            </w:r>
            <w:r w:rsidR="00FF03F8">
              <w:rPr>
                <w:rFonts w:ascii="Helvetica Neue" w:hAnsi="Helvetica Neue"/>
                <w:b/>
                <w:bCs/>
                <w:sz w:val="24"/>
                <w:szCs w:val="24"/>
                <w:lang w:val="en-GB"/>
              </w:rPr>
              <w:t>?</w:t>
            </w:r>
            <w:r w:rsidR="00657EB3" w:rsidRPr="00C44C6F">
              <w:rPr>
                <w:rFonts w:ascii="Helvetica Neue" w:hAnsi="Helvetica Neue"/>
                <w:sz w:val="24"/>
                <w:szCs w:val="24"/>
                <w:lang w:val="en-GB"/>
              </w:rPr>
              <w:t xml:space="preserve"> How can academic norms be taught without devaluing others?</w:t>
            </w:r>
          </w:p>
          <w:p w14:paraId="6432B802" w14:textId="0BD0ACE4" w:rsidR="00790EFF" w:rsidRPr="00C44C6F" w:rsidRDefault="00790EFF" w:rsidP="00790EFF">
            <w:pPr>
              <w:rPr>
                <w:rFonts w:ascii="Helvetica Neue" w:hAnsi="Helvetica Neue"/>
                <w:b/>
                <w:bCs/>
                <w:sz w:val="24"/>
                <w:szCs w:val="24"/>
                <w:lang w:val="en-GB"/>
              </w:rPr>
            </w:pPr>
          </w:p>
          <w:p w14:paraId="08CA17AC" w14:textId="77777777" w:rsidR="00790EFF" w:rsidRPr="00C44C6F" w:rsidRDefault="00790EFF" w:rsidP="00790EFF">
            <w:pPr>
              <w:rPr>
                <w:rFonts w:ascii="Helvetica Neue" w:hAnsi="Helvetica Neue"/>
                <w:sz w:val="24"/>
                <w:szCs w:val="24"/>
                <w:lang w:val="en-GB"/>
              </w:rPr>
            </w:pPr>
          </w:p>
          <w:p w14:paraId="4BFAC706" w14:textId="77777777" w:rsidR="00790EFF" w:rsidRPr="00C44C6F" w:rsidRDefault="00790EFF" w:rsidP="00790EFF">
            <w:pPr>
              <w:rPr>
                <w:rFonts w:ascii="Helvetica Neue" w:hAnsi="Helvetica Neue"/>
                <w:sz w:val="24"/>
                <w:szCs w:val="24"/>
                <w:lang w:val="en-GB"/>
              </w:rPr>
            </w:pPr>
          </w:p>
          <w:p w14:paraId="2A99CA5A" w14:textId="77777777" w:rsidR="00790EFF" w:rsidRPr="00C44C6F" w:rsidRDefault="00790EFF" w:rsidP="00790EFF">
            <w:pPr>
              <w:rPr>
                <w:rFonts w:ascii="Helvetica Neue" w:hAnsi="Helvetica Neue"/>
                <w:sz w:val="24"/>
                <w:szCs w:val="24"/>
                <w:lang w:val="en-GB"/>
              </w:rPr>
            </w:pPr>
          </w:p>
        </w:tc>
      </w:tr>
      <w:tr w:rsidR="00790EFF" w:rsidRPr="00C44C6F" w14:paraId="693C7D3D" w14:textId="77777777" w:rsidTr="00077FFB">
        <w:tc>
          <w:tcPr>
            <w:tcW w:w="9067" w:type="dxa"/>
          </w:tcPr>
          <w:p w14:paraId="6CB18AC5" w14:textId="12CA7A37" w:rsidR="00790EFF" w:rsidRPr="00C44C6F" w:rsidRDefault="00790EFF" w:rsidP="00790EFF">
            <w:pPr>
              <w:rPr>
                <w:rFonts w:ascii="Helvetica Neue" w:hAnsi="Helvetica Neue"/>
                <w:b/>
                <w:bCs/>
                <w:sz w:val="24"/>
                <w:szCs w:val="24"/>
              </w:rPr>
            </w:pPr>
            <w:proofErr w:type="spellStart"/>
            <w:r w:rsidRPr="00C44C6F">
              <w:rPr>
                <w:rFonts w:ascii="Helvetica Neue" w:hAnsi="Helvetica Neue"/>
                <w:b/>
                <w:bCs/>
                <w:sz w:val="24"/>
                <w:szCs w:val="24"/>
              </w:rPr>
              <w:t>Possible</w:t>
            </w:r>
            <w:proofErr w:type="spellEnd"/>
            <w:r w:rsidRPr="00C44C6F">
              <w:rPr>
                <w:rFonts w:ascii="Helvetica Neue" w:hAnsi="Helvetica Neue"/>
                <w:b/>
                <w:bCs/>
                <w:sz w:val="24"/>
                <w:szCs w:val="24"/>
              </w:rPr>
              <w:t xml:space="preserve"> Alternative </w:t>
            </w:r>
            <w:proofErr w:type="spellStart"/>
            <w:r w:rsidRPr="00C44C6F">
              <w:rPr>
                <w:rFonts w:ascii="Helvetica Neue" w:hAnsi="Helvetica Neue"/>
                <w:b/>
                <w:bCs/>
                <w:sz w:val="24"/>
                <w:szCs w:val="24"/>
              </w:rPr>
              <w:t>Response</w:t>
            </w:r>
            <w:proofErr w:type="spellEnd"/>
            <w:r w:rsidR="003E53DB">
              <w:rPr>
                <w:rFonts w:ascii="Helvetica Neue" w:hAnsi="Helvetica Neue"/>
                <w:b/>
                <w:bCs/>
                <w:sz w:val="24"/>
                <w:szCs w:val="24"/>
              </w:rPr>
              <w:t>:</w:t>
            </w:r>
          </w:p>
          <w:p w14:paraId="72259230" w14:textId="77777777" w:rsidR="00790EFF" w:rsidRPr="00C44C6F" w:rsidRDefault="00790EFF" w:rsidP="00790EFF">
            <w:pPr>
              <w:rPr>
                <w:rFonts w:ascii="Helvetica Neue" w:hAnsi="Helvetica Neue"/>
                <w:sz w:val="24"/>
                <w:szCs w:val="24"/>
                <w:lang w:val="en-GB"/>
              </w:rPr>
            </w:pPr>
          </w:p>
          <w:p w14:paraId="26662790" w14:textId="77777777" w:rsidR="00790EFF" w:rsidRPr="00C44C6F" w:rsidRDefault="00790EFF" w:rsidP="00790EFF">
            <w:pPr>
              <w:rPr>
                <w:rFonts w:ascii="Helvetica Neue" w:hAnsi="Helvetica Neue"/>
                <w:sz w:val="24"/>
                <w:szCs w:val="24"/>
                <w:lang w:val="en-GB"/>
              </w:rPr>
            </w:pPr>
          </w:p>
          <w:p w14:paraId="578116C8" w14:textId="77777777" w:rsidR="00790EFF" w:rsidRDefault="00790EFF" w:rsidP="00790EFF">
            <w:pPr>
              <w:rPr>
                <w:rFonts w:ascii="Helvetica Neue" w:hAnsi="Helvetica Neue"/>
                <w:sz w:val="24"/>
                <w:szCs w:val="24"/>
                <w:lang w:val="en-GB"/>
              </w:rPr>
            </w:pPr>
          </w:p>
          <w:p w14:paraId="27B86D0E" w14:textId="6F71C37F" w:rsidR="00D46312" w:rsidRPr="00C44C6F" w:rsidRDefault="00A8269F" w:rsidP="00790EFF">
            <w:pPr>
              <w:rPr>
                <w:rFonts w:ascii="Helvetica Neue" w:hAnsi="Helvetica Neue"/>
                <w:sz w:val="24"/>
                <w:szCs w:val="24"/>
                <w:lang w:val="en-GB"/>
              </w:rPr>
            </w:pPr>
            <w:r>
              <w:rPr>
                <w:rFonts w:ascii="Helvetica Neue" w:hAnsi="Helvetica Neue"/>
                <w:sz w:val="24"/>
                <w:szCs w:val="24"/>
                <w:lang w:val="en-GB"/>
              </w:rPr>
              <w:br/>
            </w:r>
          </w:p>
        </w:tc>
      </w:tr>
    </w:tbl>
    <w:p w14:paraId="47B70626" w14:textId="659CE6A7" w:rsidR="00F7570F" w:rsidRDefault="00F7570F" w:rsidP="000C5721">
      <w:pPr>
        <w:rPr>
          <w:rFonts w:ascii="Helvetica Neue" w:hAnsi="Helvetica Neue"/>
          <w:lang w:val="en-GB"/>
        </w:rPr>
      </w:pPr>
    </w:p>
    <w:p w14:paraId="484BC1FF" w14:textId="28B11274" w:rsidR="00712824" w:rsidRDefault="00F7570F">
      <w:pPr>
        <w:rPr>
          <w:rFonts w:ascii="Helvetica Neue" w:hAnsi="Helvetica Neue"/>
          <w:b/>
          <w:bCs/>
          <w:sz w:val="28"/>
          <w:szCs w:val="28"/>
          <w:lang w:val="en-GB"/>
        </w:rPr>
      </w:pPr>
      <w:r w:rsidRPr="00712824">
        <w:rPr>
          <w:rFonts w:ascii="Helvetica Neue" w:hAnsi="Helvetica Neue"/>
          <w:b/>
          <w:bCs/>
          <w:sz w:val="28"/>
          <w:szCs w:val="28"/>
          <w:lang w:val="en-GB"/>
        </w:rPr>
        <w:lastRenderedPageBreak/>
        <w:t>Appendix 3</w:t>
      </w:r>
      <w:r w:rsidR="004F115C" w:rsidRPr="00712824">
        <w:rPr>
          <w:rFonts w:ascii="Helvetica Neue" w:hAnsi="Helvetica Neue"/>
          <w:b/>
          <w:bCs/>
          <w:sz w:val="28"/>
          <w:szCs w:val="28"/>
          <w:lang w:val="en-GB"/>
        </w:rPr>
        <w:t xml:space="preserve">: PowerPoint </w:t>
      </w:r>
      <w:r w:rsidR="008E2934" w:rsidRPr="008E2934">
        <w:rPr>
          <w:rFonts w:ascii="Helvetica Neue" w:hAnsi="Helvetica Neue"/>
          <w:b/>
          <w:bCs/>
          <w:sz w:val="28"/>
          <w:szCs w:val="28"/>
          <w:lang w:val="en-GB"/>
        </w:rPr>
        <w:t xml:space="preserve">Slide </w:t>
      </w:r>
      <w:r w:rsidR="008E2934">
        <w:rPr>
          <w:rFonts w:ascii="Helvetica Neue" w:hAnsi="Helvetica Neue"/>
          <w:b/>
          <w:bCs/>
          <w:sz w:val="28"/>
          <w:szCs w:val="28"/>
          <w:lang w:val="en-GB"/>
        </w:rPr>
        <w:t>T</w:t>
      </w:r>
      <w:r w:rsidR="008E2934" w:rsidRPr="008E2934">
        <w:rPr>
          <w:rFonts w:ascii="Helvetica Neue" w:hAnsi="Helvetica Neue"/>
          <w:b/>
          <w:bCs/>
          <w:sz w:val="28"/>
          <w:szCs w:val="28"/>
          <w:lang w:val="en-GB"/>
        </w:rPr>
        <w:t>emplate</w:t>
      </w:r>
    </w:p>
    <w:p w14:paraId="4E481107" w14:textId="437FD5FF" w:rsidR="005B087B" w:rsidRPr="007D3836" w:rsidRDefault="005B087B" w:rsidP="005B087B">
      <w:pPr>
        <w:pStyle w:val="Tittel"/>
        <w:spacing w:after="0"/>
        <w:rPr>
          <w:rFonts w:ascii="Helvetica Neue" w:hAnsi="Helvetica Neue"/>
          <w:b/>
          <w:bCs/>
          <w:sz w:val="22"/>
          <w:szCs w:val="22"/>
          <w:lang w:val="en-GB"/>
        </w:rPr>
      </w:pPr>
      <w:r w:rsidRPr="007D3836">
        <w:rPr>
          <w:rFonts w:ascii="Helvetica Neue" w:hAnsi="Helvetica Neue"/>
          <w:sz w:val="22"/>
          <w:szCs w:val="22"/>
          <w:lang w:val="en-GB"/>
        </w:rPr>
        <w:t>Slide 1:</w:t>
      </w:r>
      <w:r w:rsidRPr="007D3836">
        <w:rPr>
          <w:rFonts w:ascii="Helvetica Neue" w:hAnsi="Helvetica Neue"/>
          <w:b/>
          <w:bCs/>
          <w:sz w:val="22"/>
          <w:szCs w:val="22"/>
          <w:lang w:val="en-GB"/>
        </w:rPr>
        <w:t xml:space="preserve"> </w:t>
      </w:r>
      <w:r w:rsidR="007D3836" w:rsidRPr="007D3836">
        <w:rPr>
          <w:rFonts w:ascii="Helvetica Neue" w:hAnsi="Helvetica Neue"/>
          <w:b/>
          <w:bCs/>
          <w:sz w:val="22"/>
          <w:szCs w:val="22"/>
          <w:lang w:val="en-GB"/>
        </w:rPr>
        <w:t xml:space="preserve"> </w:t>
      </w:r>
      <w:r w:rsidRPr="007D3836">
        <w:rPr>
          <w:rFonts w:ascii="Helvetica Neue" w:hAnsi="Helvetica Neue"/>
          <w:b/>
          <w:bCs/>
          <w:sz w:val="22"/>
          <w:szCs w:val="22"/>
          <w:lang w:val="en-GB"/>
        </w:rPr>
        <w:t>Welcome</w:t>
      </w:r>
      <w:r w:rsidRPr="007D3836">
        <w:rPr>
          <w:rFonts w:ascii="Helvetica Neue" w:hAnsi="Helvetica Neue"/>
          <w:sz w:val="22"/>
          <w:szCs w:val="22"/>
          <w:lang w:val="en-GB"/>
        </w:rPr>
        <w:t xml:space="preserve"> to a workshop on Intercultural competence development in everyday cross-cultural interactions in Higher Education.</w:t>
      </w:r>
    </w:p>
    <w:p w14:paraId="09D397E9" w14:textId="6EC1EBDE" w:rsidR="005B087B" w:rsidRPr="00105FE2" w:rsidRDefault="00955049" w:rsidP="005B087B">
      <w:pPr>
        <w:pStyle w:val="Tittel"/>
        <w:spacing w:after="0"/>
        <w:rPr>
          <w:rFonts w:ascii="Helvetica Neue" w:hAnsi="Helvetica Neue"/>
          <w:sz w:val="22"/>
          <w:szCs w:val="22"/>
          <w:lang w:val="en-GB"/>
        </w:rPr>
      </w:pPr>
      <w:r>
        <w:rPr>
          <w:rFonts w:ascii="Helvetica Neue" w:hAnsi="Helvetica Neue"/>
          <w:b/>
          <w:bCs/>
          <w:sz w:val="24"/>
          <w:szCs w:val="24"/>
          <w:lang w:val="en-GB"/>
        </w:rPr>
        <w:br/>
      </w:r>
      <w:r w:rsidR="00E60CC4" w:rsidRPr="00631099">
        <w:rPr>
          <w:rFonts w:ascii="Helvetica Neue" w:hAnsi="Helvetica Neue"/>
          <w:sz w:val="22"/>
          <w:szCs w:val="22"/>
          <w:lang w:val="en-GB"/>
        </w:rPr>
        <w:t xml:space="preserve">Slide 2: </w:t>
      </w:r>
      <w:r w:rsidR="005B087B" w:rsidRPr="00631099">
        <w:rPr>
          <w:rFonts w:ascii="Helvetica Neue" w:hAnsi="Helvetica Neue"/>
          <w:b/>
          <w:bCs/>
          <w:sz w:val="22"/>
          <w:szCs w:val="22"/>
          <w:lang w:val="en-GB"/>
        </w:rPr>
        <w:t>Goal:</w:t>
      </w:r>
      <w:r w:rsidR="005B087B" w:rsidRPr="00631099">
        <w:rPr>
          <w:rFonts w:ascii="Helvetica Neue" w:hAnsi="Helvetica Neue"/>
          <w:sz w:val="22"/>
          <w:szCs w:val="22"/>
          <w:lang w:val="en-GB"/>
        </w:rPr>
        <w:t xml:space="preserve"> To support academic staff in </w:t>
      </w:r>
      <w:r w:rsidR="003D4AC2" w:rsidRPr="00105FE2">
        <w:rPr>
          <w:rFonts w:ascii="Helvetica Neue" w:hAnsi="Helvetica Neue"/>
          <w:sz w:val="22"/>
          <w:szCs w:val="22"/>
          <w:lang w:val="en-GB"/>
        </w:rPr>
        <w:br/>
        <w:t xml:space="preserve">- recognising intercultural dynamics </w:t>
      </w:r>
      <w:r w:rsidR="003D4AC2" w:rsidRPr="00105FE2">
        <w:rPr>
          <w:rFonts w:ascii="Helvetica Neue" w:hAnsi="Helvetica Neue"/>
          <w:sz w:val="22"/>
          <w:szCs w:val="22"/>
          <w:lang w:val="en-GB"/>
        </w:rPr>
        <w:br/>
        <w:t xml:space="preserve">- understanding how cultural assumptions shape interactions and </w:t>
      </w:r>
      <w:r w:rsidR="003D4AC2" w:rsidRPr="00105FE2">
        <w:rPr>
          <w:rFonts w:ascii="Helvetica Neue" w:hAnsi="Helvetica Neue"/>
          <w:sz w:val="22"/>
          <w:szCs w:val="22"/>
          <w:lang w:val="en-GB"/>
        </w:rPr>
        <w:br/>
        <w:t>- developing practices that foster inclusive, culturally responsive learning environments.</w:t>
      </w:r>
    </w:p>
    <w:p w14:paraId="04F441C2" w14:textId="77777777" w:rsidR="00E60CC4" w:rsidRPr="00105FE2" w:rsidRDefault="00E60CC4" w:rsidP="00E60CC4">
      <w:pPr>
        <w:rPr>
          <w:lang w:val="en-GB"/>
        </w:rPr>
      </w:pPr>
    </w:p>
    <w:p w14:paraId="14D65CF1" w14:textId="77777777" w:rsidR="00C76218" w:rsidRPr="00105FE2" w:rsidRDefault="00C76218" w:rsidP="00C76218">
      <w:pPr>
        <w:rPr>
          <w:rFonts w:ascii="Helvetica Neue" w:hAnsi="Helvetica Neue"/>
          <w:lang w:val="en-GB"/>
        </w:rPr>
      </w:pPr>
      <w:r w:rsidRPr="00105FE2">
        <w:rPr>
          <w:lang w:val="en-GB"/>
        </w:rPr>
        <w:t xml:space="preserve">Slide3: </w:t>
      </w:r>
      <w:r w:rsidRPr="00105FE2">
        <w:rPr>
          <w:rFonts w:ascii="Helvetica Neue" w:hAnsi="Helvetica Neue"/>
          <w:b/>
          <w:bCs/>
          <w:lang w:val="en-GB"/>
        </w:rPr>
        <w:t>Learning Outcomes:</w:t>
      </w:r>
      <w:r w:rsidRPr="00105FE2">
        <w:rPr>
          <w:rFonts w:ascii="Helvetica Neue" w:hAnsi="Helvetica Neue"/>
          <w:lang w:val="en-GB"/>
        </w:rPr>
        <w:t xml:space="preserve"> By the end of the workshop, participants should be able to:</w:t>
      </w:r>
    </w:p>
    <w:p w14:paraId="7EB8372E" w14:textId="77777777" w:rsidR="00C76218" w:rsidRPr="00105FE2" w:rsidRDefault="00C76218" w:rsidP="00C76218">
      <w:pPr>
        <w:pStyle w:val="Listeavsnitt"/>
        <w:numPr>
          <w:ilvl w:val="0"/>
          <w:numId w:val="17"/>
        </w:numPr>
        <w:rPr>
          <w:rFonts w:ascii="Helvetica Neue" w:hAnsi="Helvetica Neue"/>
          <w:lang w:val="en-GB"/>
        </w:rPr>
      </w:pPr>
      <w:r w:rsidRPr="00105FE2">
        <w:rPr>
          <w:rFonts w:ascii="Helvetica Neue" w:hAnsi="Helvetica Neue"/>
          <w:lang w:val="en-GB"/>
        </w:rPr>
        <w:t>explain what intercultural competence is and why being aware of cultural assumptions is key in creating culturally responsive learning environments;</w:t>
      </w:r>
    </w:p>
    <w:p w14:paraId="7C29D14D" w14:textId="77777777" w:rsidR="00C76218" w:rsidRPr="00105FE2" w:rsidRDefault="00C76218" w:rsidP="00C76218">
      <w:pPr>
        <w:pStyle w:val="Listeavsnitt"/>
        <w:numPr>
          <w:ilvl w:val="0"/>
          <w:numId w:val="17"/>
        </w:numPr>
        <w:rPr>
          <w:rFonts w:ascii="Helvetica Neue" w:hAnsi="Helvetica Neue"/>
          <w:lang w:val="en-GB"/>
        </w:rPr>
      </w:pPr>
      <w:r w:rsidRPr="00105FE2">
        <w:rPr>
          <w:rFonts w:ascii="Helvetica Neue" w:hAnsi="Helvetica Neue"/>
          <w:lang w:val="en-GB"/>
        </w:rPr>
        <w:t>reflect on cultural assumptions underlying everyday interactions in higher education contexts;</w:t>
      </w:r>
    </w:p>
    <w:p w14:paraId="6B4F5EE5" w14:textId="77777777" w:rsidR="00C76218" w:rsidRPr="00105FE2" w:rsidRDefault="00C76218" w:rsidP="00C76218">
      <w:pPr>
        <w:pStyle w:val="Listeavsnitt"/>
        <w:numPr>
          <w:ilvl w:val="0"/>
          <w:numId w:val="17"/>
        </w:numPr>
        <w:rPr>
          <w:rFonts w:ascii="Helvetica Neue" w:hAnsi="Helvetica Neue"/>
          <w:lang w:val="en-GB"/>
        </w:rPr>
      </w:pPr>
      <w:r w:rsidRPr="00105FE2">
        <w:rPr>
          <w:rFonts w:ascii="Helvetica Neue" w:hAnsi="Helvetica Neue"/>
          <w:lang w:val="en-GB"/>
        </w:rPr>
        <w:t>consider alternative practices that support culturally inclusive teaching.</w:t>
      </w:r>
    </w:p>
    <w:p w14:paraId="16B54445" w14:textId="0963FAC8" w:rsidR="005B087B" w:rsidRPr="00105FE2" w:rsidRDefault="007E5173" w:rsidP="005B087B">
      <w:pPr>
        <w:rPr>
          <w:rFonts w:ascii="Helvetica Neue" w:hAnsi="Helvetica Neue"/>
          <w:lang w:val="en-GB"/>
        </w:rPr>
      </w:pPr>
      <w:r w:rsidRPr="00105FE2">
        <w:rPr>
          <w:rFonts w:ascii="Helvetica Neue" w:hAnsi="Helvetica Neue"/>
          <w:lang w:val="en-GB"/>
        </w:rPr>
        <w:t xml:space="preserve">Slide 4: </w:t>
      </w:r>
      <w:r w:rsidR="005B087B" w:rsidRPr="00105FE2">
        <w:rPr>
          <w:rFonts w:ascii="Helvetica Neue" w:hAnsi="Helvetica Neue"/>
          <w:lang w:val="en-GB"/>
        </w:rPr>
        <w:t xml:space="preserve">Quick </w:t>
      </w:r>
      <w:r w:rsidR="005B087B" w:rsidRPr="007D3836">
        <w:rPr>
          <w:rFonts w:ascii="Helvetica Neue" w:hAnsi="Helvetica Neue"/>
          <w:b/>
          <w:bCs/>
          <w:lang w:val="en-GB"/>
        </w:rPr>
        <w:t>round of introduction</w:t>
      </w:r>
      <w:r w:rsidR="005B087B" w:rsidRPr="00105FE2">
        <w:rPr>
          <w:rFonts w:ascii="Helvetica Neue" w:hAnsi="Helvetica Neue"/>
          <w:lang w:val="en-GB"/>
        </w:rPr>
        <w:t xml:space="preserve">: </w:t>
      </w:r>
      <w:r w:rsidRPr="00105FE2">
        <w:rPr>
          <w:rFonts w:ascii="Helvetica Neue" w:hAnsi="Helvetica Neue"/>
          <w:lang w:val="en-GB"/>
        </w:rPr>
        <w:br/>
      </w:r>
      <w:r w:rsidR="005B087B" w:rsidRPr="00105FE2">
        <w:rPr>
          <w:rFonts w:ascii="Helvetica Neue" w:hAnsi="Helvetica Neue"/>
          <w:lang w:val="en-GB"/>
        </w:rPr>
        <w:t xml:space="preserve">state </w:t>
      </w:r>
      <w:r w:rsidR="00890786" w:rsidRPr="00105FE2">
        <w:rPr>
          <w:rFonts w:ascii="Helvetica Neue" w:hAnsi="Helvetica Neue"/>
          <w:lang w:val="en-GB"/>
        </w:rPr>
        <w:t xml:space="preserve">your </w:t>
      </w:r>
      <w:r w:rsidR="005B087B" w:rsidRPr="00105FE2">
        <w:rPr>
          <w:rFonts w:ascii="Helvetica Neue" w:hAnsi="Helvetica Neue"/>
          <w:lang w:val="en-GB"/>
        </w:rPr>
        <w:t xml:space="preserve">name, academic or administrative field, and </w:t>
      </w:r>
      <w:r w:rsidR="00890786" w:rsidRPr="00105FE2">
        <w:rPr>
          <w:rFonts w:ascii="Helvetica Neue" w:hAnsi="Helvetica Neue"/>
          <w:lang w:val="en-GB"/>
        </w:rPr>
        <w:t xml:space="preserve">your </w:t>
      </w:r>
      <w:r w:rsidR="005B087B" w:rsidRPr="00105FE2">
        <w:rPr>
          <w:rFonts w:ascii="Helvetica Neue" w:hAnsi="Helvetica Neue"/>
          <w:lang w:val="en-GB"/>
        </w:rPr>
        <w:t xml:space="preserve">answers to </w:t>
      </w:r>
      <w:r w:rsidR="00890786" w:rsidRPr="00105FE2">
        <w:rPr>
          <w:rFonts w:ascii="Helvetica Neue" w:hAnsi="Helvetica Neue"/>
          <w:lang w:val="en-GB"/>
        </w:rPr>
        <w:t xml:space="preserve">question </w:t>
      </w:r>
      <w:r w:rsidR="005B087B" w:rsidRPr="00105FE2">
        <w:rPr>
          <w:rFonts w:ascii="Helvetica Neue" w:hAnsi="Helvetica Neue"/>
          <w:lang w:val="en-GB"/>
        </w:rPr>
        <w:t xml:space="preserve">5. from the Intercultural Reflection Worksheet: </w:t>
      </w:r>
    </w:p>
    <w:p w14:paraId="4308BEB1" w14:textId="77777777" w:rsidR="005B087B" w:rsidRPr="00105FE2" w:rsidRDefault="005B087B" w:rsidP="005B087B">
      <w:pPr>
        <w:numPr>
          <w:ilvl w:val="0"/>
          <w:numId w:val="15"/>
        </w:numPr>
        <w:rPr>
          <w:rFonts w:ascii="Helvetica Neue" w:hAnsi="Helvetica Neue"/>
          <w:lang w:val="en-GB"/>
        </w:rPr>
      </w:pPr>
      <w:r w:rsidRPr="00105FE2">
        <w:rPr>
          <w:rFonts w:ascii="Helvetica Neue" w:hAnsi="Helvetica Neue"/>
          <w:lang w:val="en-GB"/>
        </w:rPr>
        <w:t>one practice you want to reconsider?</w:t>
      </w:r>
    </w:p>
    <w:p w14:paraId="41886BE9" w14:textId="77777777" w:rsidR="005B087B" w:rsidRPr="00105FE2" w:rsidRDefault="005B087B" w:rsidP="005B087B">
      <w:pPr>
        <w:numPr>
          <w:ilvl w:val="0"/>
          <w:numId w:val="15"/>
        </w:numPr>
        <w:rPr>
          <w:rFonts w:ascii="Helvetica Neue" w:hAnsi="Helvetica Neue"/>
          <w:lang w:val="en-GB"/>
        </w:rPr>
      </w:pPr>
      <w:r w:rsidRPr="00105FE2">
        <w:rPr>
          <w:rFonts w:ascii="Helvetica Neue" w:hAnsi="Helvetica Neue"/>
          <w:lang w:val="en-GB"/>
        </w:rPr>
        <w:t>one new approach you will try in future intercultural interactions?</w:t>
      </w:r>
    </w:p>
    <w:p w14:paraId="29A09ACB" w14:textId="25D46A45" w:rsidR="005B087B" w:rsidRPr="00105FE2" w:rsidRDefault="005D5652" w:rsidP="005B087B">
      <w:pPr>
        <w:numPr>
          <w:ilvl w:val="0"/>
          <w:numId w:val="15"/>
        </w:numPr>
        <w:rPr>
          <w:rFonts w:ascii="Helvetica Neue" w:hAnsi="Helvetica Neue"/>
          <w:lang w:val="en-GB"/>
        </w:rPr>
      </w:pPr>
      <w:r w:rsidRPr="00105FE2">
        <w:rPr>
          <w:rFonts w:ascii="Helvetica Neue" w:hAnsi="Helvetica Neue"/>
          <w:lang w:val="en-GB"/>
        </w:rPr>
        <w:t xml:space="preserve">potential </w:t>
      </w:r>
      <w:r w:rsidR="005B087B" w:rsidRPr="00105FE2">
        <w:rPr>
          <w:rFonts w:ascii="Helvetica Neue" w:hAnsi="Helvetica Neue"/>
          <w:lang w:val="en-GB"/>
        </w:rPr>
        <w:t>support or resources you need to act?</w:t>
      </w:r>
    </w:p>
    <w:p w14:paraId="115F2CB9" w14:textId="642CCFAE" w:rsidR="005B087B" w:rsidRPr="00105FE2" w:rsidRDefault="005D5652" w:rsidP="005B087B">
      <w:pPr>
        <w:rPr>
          <w:rFonts w:ascii="Helvetica Neue" w:hAnsi="Helvetica Neue"/>
          <w:lang w:val="en-GB"/>
        </w:rPr>
      </w:pPr>
      <w:r w:rsidRPr="00105FE2">
        <w:rPr>
          <w:rFonts w:ascii="Helvetica Neue" w:hAnsi="Helvetica Neue"/>
          <w:lang w:val="en-GB"/>
        </w:rPr>
        <w:t>Slide 5</w:t>
      </w:r>
      <w:r w:rsidR="005B087B" w:rsidRPr="00105FE2">
        <w:rPr>
          <w:rFonts w:ascii="Helvetica Neue" w:hAnsi="Helvetica Neue"/>
          <w:lang w:val="en-GB"/>
        </w:rPr>
        <w:t xml:space="preserve">: </w:t>
      </w:r>
      <w:r w:rsidR="005B087B" w:rsidRPr="007D3836">
        <w:rPr>
          <w:rFonts w:ascii="Helvetica Neue" w:hAnsi="Helvetica Neue"/>
          <w:b/>
          <w:bCs/>
          <w:lang w:val="en-GB"/>
        </w:rPr>
        <w:t>Conceptual Input</w:t>
      </w:r>
      <w:r w:rsidR="005B087B" w:rsidRPr="00105FE2">
        <w:rPr>
          <w:rFonts w:ascii="Helvetica Neue" w:hAnsi="Helvetica Neue"/>
          <w:lang w:val="en-GB"/>
        </w:rPr>
        <w:t xml:space="preserve"> (max 15 minutes)</w:t>
      </w:r>
    </w:p>
    <w:p w14:paraId="2B140DA8" w14:textId="677748A3" w:rsidR="005B087B" w:rsidRPr="00105FE2" w:rsidRDefault="005B087B" w:rsidP="005B087B">
      <w:pPr>
        <w:rPr>
          <w:rFonts w:ascii="Helvetica Neue" w:hAnsi="Helvetica Neue"/>
          <w:lang w:val="en-GB"/>
        </w:rPr>
      </w:pPr>
      <w:r w:rsidRPr="00105FE2">
        <w:rPr>
          <w:rFonts w:ascii="Helvetica Neue" w:hAnsi="Helvetica Neue"/>
          <w:lang w:val="en-GB"/>
        </w:rPr>
        <w:t>•</w:t>
      </w:r>
      <w:r w:rsidRPr="00105FE2">
        <w:rPr>
          <w:rFonts w:ascii="Helvetica Neue" w:hAnsi="Helvetica Neue"/>
          <w:lang w:val="en-GB"/>
        </w:rPr>
        <w:tab/>
        <w:t>Intercultural competence</w:t>
      </w:r>
      <w:r w:rsidR="001C5CE7" w:rsidRPr="00105FE2">
        <w:rPr>
          <w:rFonts w:ascii="Helvetica Neue" w:hAnsi="Helvetica Neue"/>
          <w:lang w:val="en-GB"/>
        </w:rPr>
        <w:t xml:space="preserve"> </w:t>
      </w:r>
      <w:r w:rsidR="007D3836">
        <w:rPr>
          <w:rFonts w:ascii="Helvetica Neue" w:hAnsi="Helvetica Neue"/>
          <w:lang w:val="en-GB"/>
        </w:rPr>
        <w:br/>
      </w:r>
      <w:r w:rsidRPr="00105FE2">
        <w:rPr>
          <w:rFonts w:ascii="Helvetica Neue" w:hAnsi="Helvetica Neue"/>
          <w:lang w:val="en-GB"/>
        </w:rPr>
        <w:t>•</w:t>
      </w:r>
      <w:r w:rsidRPr="00105FE2">
        <w:rPr>
          <w:rFonts w:ascii="Helvetica Neue" w:hAnsi="Helvetica Neue"/>
          <w:lang w:val="en-GB"/>
        </w:rPr>
        <w:tab/>
        <w:t>Cultural assumptions</w:t>
      </w:r>
      <w:r w:rsidR="007D3836">
        <w:rPr>
          <w:rFonts w:ascii="Helvetica Neue" w:hAnsi="Helvetica Neue"/>
          <w:lang w:val="en-GB"/>
        </w:rPr>
        <w:br/>
      </w:r>
      <w:r w:rsidRPr="00105FE2">
        <w:rPr>
          <w:rFonts w:ascii="Helvetica Neue" w:hAnsi="Helvetica Neue"/>
          <w:lang w:val="en-GB"/>
        </w:rPr>
        <w:t>•</w:t>
      </w:r>
      <w:r w:rsidRPr="00105FE2">
        <w:rPr>
          <w:rFonts w:ascii="Helvetica Neue" w:hAnsi="Helvetica Neue"/>
          <w:lang w:val="en-GB"/>
        </w:rPr>
        <w:tab/>
        <w:t>Examples from higher education</w:t>
      </w:r>
    </w:p>
    <w:p w14:paraId="4C308CAB" w14:textId="09891329" w:rsidR="00EB45CA" w:rsidRPr="00105FE2" w:rsidRDefault="00EB45CA" w:rsidP="005B087B">
      <w:pPr>
        <w:rPr>
          <w:rFonts w:ascii="Helvetica Neue" w:hAnsi="Helvetica Neue"/>
          <w:lang w:val="en-GB"/>
        </w:rPr>
      </w:pPr>
      <w:r w:rsidRPr="00105FE2">
        <w:rPr>
          <w:rFonts w:ascii="Helvetica Neue" w:hAnsi="Helvetica Neue"/>
          <w:lang w:val="en-GB"/>
        </w:rPr>
        <w:t>Slide 6:</w:t>
      </w:r>
      <w:r w:rsidR="003955D3" w:rsidRPr="00105FE2">
        <w:rPr>
          <w:rFonts w:ascii="Helvetica Neue" w:hAnsi="Helvetica Neue"/>
          <w:lang w:val="en-GB"/>
        </w:rPr>
        <w:t xml:space="preserve"> </w:t>
      </w:r>
      <w:r w:rsidR="003955D3" w:rsidRPr="00D61369">
        <w:rPr>
          <w:rFonts w:ascii="Helvetica Neue" w:hAnsi="Helvetica Neue"/>
          <w:b/>
          <w:bCs/>
          <w:lang w:val="en-GB"/>
        </w:rPr>
        <w:t>Intercultural competence</w:t>
      </w:r>
      <w:r w:rsidR="003955D3" w:rsidRPr="00105FE2">
        <w:rPr>
          <w:rFonts w:ascii="Helvetica Neue" w:hAnsi="Helvetica Neue"/>
          <w:lang w:val="en-GB"/>
        </w:rPr>
        <w:t xml:space="preserve"> </w:t>
      </w:r>
      <w:r w:rsidR="005D6CCA" w:rsidRPr="00105FE2">
        <w:rPr>
          <w:rFonts w:ascii="Helvetica Neue" w:hAnsi="Helvetica Neue"/>
          <w:lang w:val="en-GB"/>
        </w:rPr>
        <w:t>–</w:t>
      </w:r>
      <w:r w:rsidR="003955D3" w:rsidRPr="00105FE2">
        <w:rPr>
          <w:rFonts w:ascii="Helvetica Neue" w:hAnsi="Helvetica Neue"/>
          <w:lang w:val="en-GB"/>
        </w:rPr>
        <w:t xml:space="preserve"> explained</w:t>
      </w:r>
      <w:r w:rsidR="005D6CCA" w:rsidRPr="00105FE2">
        <w:rPr>
          <w:rFonts w:ascii="Helvetica Neue" w:hAnsi="Helvetica Neue"/>
          <w:lang w:val="en-GB"/>
        </w:rPr>
        <w:t xml:space="preserve"> </w:t>
      </w:r>
      <w:r w:rsidR="007E167B">
        <w:rPr>
          <w:rFonts w:ascii="Helvetica Neue" w:hAnsi="Helvetica Neue"/>
          <w:lang w:val="en-GB"/>
        </w:rPr>
        <w:t xml:space="preserve">see </w:t>
      </w:r>
      <w:r w:rsidR="007E167B" w:rsidRPr="00D61369">
        <w:rPr>
          <w:rFonts w:ascii="Helvetica Neue" w:hAnsi="Helvetica Neue" w:cs="Tahoma"/>
          <w:lang w:val="en-GB"/>
        </w:rPr>
        <w:t>Part I. Conceptual Foundations</w:t>
      </w:r>
      <w:r w:rsidR="007E167B" w:rsidRPr="00D61369">
        <w:rPr>
          <w:rFonts w:ascii="Helvetica Neue" w:hAnsi="Helvetica Neue"/>
          <w:lang w:val="en-GB"/>
        </w:rPr>
        <w:t xml:space="preserve"> </w:t>
      </w:r>
      <w:r w:rsidR="005D6CCA" w:rsidRPr="00D61369">
        <w:rPr>
          <w:rFonts w:ascii="Helvetica Neue" w:hAnsi="Helvetica Neue"/>
          <w:lang w:val="en-GB"/>
        </w:rPr>
        <w:t>e.g.:</w:t>
      </w:r>
      <w:r w:rsidR="005D6CCA" w:rsidRPr="00105FE2">
        <w:rPr>
          <w:rFonts w:ascii="Helvetica Neue" w:hAnsi="Helvetica Neue"/>
          <w:lang w:val="en-GB"/>
        </w:rPr>
        <w:t xml:space="preserve"> </w:t>
      </w:r>
      <w:r w:rsidR="005D6CCA" w:rsidRPr="00105FE2">
        <w:rPr>
          <w:rFonts w:ascii="Helvetica Neue" w:hAnsi="Helvetica Neue"/>
          <w:lang w:val="en-GB"/>
        </w:rPr>
        <w:br/>
      </w:r>
      <w:r w:rsidR="00852FA8" w:rsidRPr="00105FE2">
        <w:rPr>
          <w:rFonts w:ascii="Helvetica Neue" w:hAnsi="Helvetica Neue"/>
          <w:lang w:val="en-GB"/>
        </w:rPr>
        <w:t>I</w:t>
      </w:r>
      <w:r w:rsidR="005D6CCA" w:rsidRPr="00105FE2">
        <w:rPr>
          <w:rFonts w:ascii="Helvetica Neue" w:hAnsi="Helvetica Neue"/>
          <w:lang w:val="en-GB"/>
        </w:rPr>
        <w:t>ntercultural competence</w:t>
      </w:r>
      <w:r w:rsidR="00E1582D" w:rsidRPr="00105FE2">
        <w:rPr>
          <w:rFonts w:ascii="Helvetica Neue" w:hAnsi="Helvetica Neue"/>
          <w:lang w:val="en-GB"/>
        </w:rPr>
        <w:t xml:space="preserve"> (IC)</w:t>
      </w:r>
      <w:r w:rsidR="005D6CCA" w:rsidRPr="00105FE2">
        <w:rPr>
          <w:rFonts w:ascii="Helvetica Neue" w:hAnsi="Helvetica Neue"/>
          <w:lang w:val="en-GB"/>
        </w:rPr>
        <w:t xml:space="preserve"> </w:t>
      </w:r>
      <w:r w:rsidR="00852FA8" w:rsidRPr="00105FE2">
        <w:rPr>
          <w:rFonts w:ascii="Helvetica Neue" w:hAnsi="Helvetica Neue"/>
          <w:lang w:val="en-GB"/>
        </w:rPr>
        <w:t xml:space="preserve">is </w:t>
      </w:r>
      <w:r w:rsidR="005D6CCA" w:rsidRPr="00105FE2">
        <w:rPr>
          <w:rFonts w:ascii="Helvetica Neue" w:hAnsi="Helvetica Neue"/>
          <w:lang w:val="en-GB"/>
        </w:rPr>
        <w:t>about developing the ability to change cultural perspective and adapt behaviour to other cultural contexts, in ways that enable effective and appropriate interaction and communication across cultural differences (Vande Berg et.al. 2012).</w:t>
      </w:r>
    </w:p>
    <w:p w14:paraId="6DDC8F04" w14:textId="210AE286" w:rsidR="00E1582D" w:rsidRPr="00105FE2" w:rsidRDefault="00E1582D" w:rsidP="005B087B">
      <w:pPr>
        <w:rPr>
          <w:rFonts w:ascii="Helvetica Neue" w:hAnsi="Helvetica Neue"/>
          <w:lang w:val="en-GB"/>
        </w:rPr>
      </w:pPr>
      <w:r w:rsidRPr="00105FE2">
        <w:rPr>
          <w:rFonts w:ascii="Helvetica Neue" w:hAnsi="Helvetica Neue"/>
          <w:lang w:val="en-GB"/>
        </w:rPr>
        <w:t xml:space="preserve">IC is </w:t>
      </w:r>
      <w:r w:rsidR="00EE651E" w:rsidRPr="00105FE2">
        <w:rPr>
          <w:rFonts w:ascii="Helvetica Neue" w:hAnsi="Helvetica Neue"/>
          <w:b/>
          <w:bCs/>
          <w:lang w:val="en-GB"/>
        </w:rPr>
        <w:t>NOT</w:t>
      </w:r>
      <w:r w:rsidRPr="00105FE2">
        <w:rPr>
          <w:rFonts w:ascii="Helvetica Neue" w:hAnsi="Helvetica Neue"/>
          <w:lang w:val="en-GB"/>
        </w:rPr>
        <w:t xml:space="preserve"> the same as being “nice,” “open</w:t>
      </w:r>
      <w:r w:rsidRPr="00105FE2">
        <w:rPr>
          <w:rFonts w:ascii="Helvetica Neue" w:hAnsi="Helvetica Neue"/>
          <w:lang w:val="en-GB"/>
        </w:rPr>
        <w:noBreakHyphen/>
        <w:t>minded,” or “well</w:t>
      </w:r>
      <w:r w:rsidRPr="00105FE2">
        <w:rPr>
          <w:rFonts w:ascii="Helvetica Neue" w:hAnsi="Helvetica Neue"/>
          <w:lang w:val="en-GB"/>
        </w:rPr>
        <w:noBreakHyphen/>
        <w:t xml:space="preserve">travelled.” </w:t>
      </w:r>
      <w:r w:rsidR="00EE651E" w:rsidRPr="00105FE2">
        <w:rPr>
          <w:rFonts w:ascii="Helvetica Neue" w:hAnsi="Helvetica Neue"/>
          <w:lang w:val="en-GB"/>
        </w:rPr>
        <w:br/>
      </w:r>
      <w:r w:rsidRPr="00105FE2">
        <w:rPr>
          <w:rFonts w:ascii="Helvetica Neue" w:hAnsi="Helvetica Neue"/>
          <w:lang w:val="en-GB"/>
        </w:rPr>
        <w:t xml:space="preserve">The key skill is </w:t>
      </w:r>
      <w:r w:rsidRPr="00105FE2">
        <w:rPr>
          <w:rFonts w:ascii="Helvetica Neue" w:hAnsi="Helvetica Neue"/>
          <w:b/>
          <w:bCs/>
          <w:i/>
          <w:iCs/>
          <w:lang w:val="en-GB"/>
        </w:rPr>
        <w:t>meta</w:t>
      </w:r>
      <w:r w:rsidRPr="00105FE2">
        <w:rPr>
          <w:rFonts w:ascii="Helvetica Neue" w:hAnsi="Helvetica Neue"/>
          <w:b/>
          <w:bCs/>
          <w:i/>
          <w:iCs/>
          <w:lang w:val="en-GB"/>
        </w:rPr>
        <w:noBreakHyphen/>
        <w:t>cognition:</w:t>
      </w:r>
      <w:r w:rsidRPr="00105FE2">
        <w:rPr>
          <w:rFonts w:ascii="Helvetica Neue" w:hAnsi="Helvetica Neue"/>
          <w:lang w:val="en-GB"/>
        </w:rPr>
        <w:t xml:space="preserve"> Noticing your own reactions, biases and assumptions in real time, which means being aware of </w:t>
      </w:r>
      <w:r w:rsidRPr="00105FE2">
        <w:rPr>
          <w:rFonts w:ascii="Helvetica Neue" w:hAnsi="Helvetica Neue"/>
          <w:b/>
          <w:bCs/>
          <w:lang w:val="en-GB"/>
        </w:rPr>
        <w:t>how</w:t>
      </w:r>
      <w:r w:rsidRPr="00105FE2">
        <w:rPr>
          <w:rFonts w:ascii="Helvetica Neue" w:hAnsi="Helvetica Neue"/>
          <w:lang w:val="en-GB"/>
        </w:rPr>
        <w:t xml:space="preserve"> your cultural glasses (</w:t>
      </w:r>
      <w:r w:rsidR="00400743" w:rsidRPr="00105FE2">
        <w:rPr>
          <w:rFonts w:ascii="Helvetica Neue" w:hAnsi="Helvetica Neue"/>
          <w:lang w:val="en-GB"/>
        </w:rPr>
        <w:t xml:space="preserve">your </w:t>
      </w:r>
      <w:r w:rsidRPr="00105FE2">
        <w:rPr>
          <w:rFonts w:ascii="Helvetica Neue" w:hAnsi="Helvetica Neue"/>
          <w:lang w:val="en-GB"/>
        </w:rPr>
        <w:t>values</w:t>
      </w:r>
      <w:r w:rsidR="00400743" w:rsidRPr="00105FE2">
        <w:rPr>
          <w:rFonts w:ascii="Helvetica Neue" w:hAnsi="Helvetica Neue"/>
          <w:lang w:val="en-GB"/>
        </w:rPr>
        <w:t>,</w:t>
      </w:r>
      <w:r w:rsidRPr="00105FE2">
        <w:rPr>
          <w:rFonts w:ascii="Helvetica Neue" w:hAnsi="Helvetica Neue"/>
          <w:lang w:val="en-GB"/>
        </w:rPr>
        <w:t xml:space="preserve"> norms</w:t>
      </w:r>
      <w:r w:rsidR="00400743" w:rsidRPr="00105FE2">
        <w:rPr>
          <w:rFonts w:ascii="Helvetica Neue" w:hAnsi="Helvetica Neue"/>
          <w:lang w:val="en-GB"/>
        </w:rPr>
        <w:t xml:space="preserve"> and cultural habits</w:t>
      </w:r>
      <w:r w:rsidRPr="00105FE2">
        <w:rPr>
          <w:rFonts w:ascii="Helvetica Neue" w:hAnsi="Helvetica Neue"/>
          <w:lang w:val="en-GB"/>
        </w:rPr>
        <w:t>) shape your perception and meaning making.</w:t>
      </w:r>
    </w:p>
    <w:p w14:paraId="788E8F87" w14:textId="44AC5E74" w:rsidR="005C0456" w:rsidRPr="00105FE2" w:rsidRDefault="00EB45CA" w:rsidP="005C0456">
      <w:pPr>
        <w:rPr>
          <w:rFonts w:ascii="Helvetica Neue" w:hAnsi="Helvetica Neue"/>
          <w:lang w:val="en-GB"/>
        </w:rPr>
      </w:pPr>
      <w:r w:rsidRPr="00105FE2">
        <w:rPr>
          <w:rFonts w:ascii="Helvetica Neue" w:hAnsi="Helvetica Neue"/>
          <w:lang w:val="en-GB"/>
        </w:rPr>
        <w:t>Slide 7:</w:t>
      </w:r>
      <w:r w:rsidR="00864BC6" w:rsidRPr="00105FE2">
        <w:rPr>
          <w:rFonts w:ascii="Helvetica Neue" w:hAnsi="Helvetica Neue"/>
          <w:lang w:val="en-GB"/>
        </w:rPr>
        <w:t xml:space="preserve"> </w:t>
      </w:r>
      <w:r w:rsidR="00864BC6" w:rsidRPr="00D61369">
        <w:rPr>
          <w:rFonts w:ascii="Helvetica Neue" w:hAnsi="Helvetica Neue"/>
          <w:b/>
          <w:bCs/>
          <w:lang w:val="en-GB"/>
        </w:rPr>
        <w:t>Cultural assumptions</w:t>
      </w:r>
      <w:r w:rsidR="0000597B" w:rsidRPr="00105FE2">
        <w:rPr>
          <w:rFonts w:ascii="Helvetica Neue" w:hAnsi="Helvetica Neue"/>
          <w:lang w:val="en-GB"/>
        </w:rPr>
        <w:t xml:space="preserve"> </w:t>
      </w:r>
      <w:r w:rsidR="005C0456" w:rsidRPr="00105FE2">
        <w:rPr>
          <w:rFonts w:ascii="Helvetica Neue" w:hAnsi="Helvetica Neue"/>
          <w:lang w:val="en-GB"/>
        </w:rPr>
        <w:t>–</w:t>
      </w:r>
      <w:r w:rsidR="0000597B" w:rsidRPr="00105FE2">
        <w:rPr>
          <w:rFonts w:ascii="Helvetica Neue" w:hAnsi="Helvetica Neue"/>
          <w:lang w:val="en-GB"/>
        </w:rPr>
        <w:t xml:space="preserve"> explained</w:t>
      </w:r>
      <w:r w:rsidR="00D61369">
        <w:rPr>
          <w:rFonts w:ascii="Helvetica Neue" w:hAnsi="Helvetica Neue"/>
          <w:lang w:val="en-GB"/>
        </w:rPr>
        <w:t xml:space="preserve"> see </w:t>
      </w:r>
      <w:r w:rsidR="00D61369" w:rsidRPr="00D61369">
        <w:rPr>
          <w:rFonts w:ascii="Helvetica Neue" w:hAnsi="Helvetica Neue" w:cs="Tahoma"/>
          <w:lang w:val="en-GB"/>
        </w:rPr>
        <w:t xml:space="preserve">Part I. Conceptual Foundations </w:t>
      </w:r>
      <w:proofErr w:type="spellStart"/>
      <w:r w:rsidR="00D61369" w:rsidRPr="00D61369">
        <w:rPr>
          <w:rFonts w:ascii="Helvetica Neue" w:hAnsi="Helvetica Neue" w:cs="Tahoma"/>
          <w:lang w:val="en-GB"/>
        </w:rPr>
        <w:t>e.g</w:t>
      </w:r>
      <w:proofErr w:type="spellEnd"/>
      <w:r w:rsidR="005C0456" w:rsidRPr="00D61369">
        <w:rPr>
          <w:rFonts w:ascii="Helvetica Neue" w:hAnsi="Helvetica Neue"/>
          <w:lang w:val="en-GB"/>
        </w:rPr>
        <w:t>:</w:t>
      </w:r>
      <w:r w:rsidR="005C0456" w:rsidRPr="00105FE2">
        <w:rPr>
          <w:rFonts w:ascii="Helvetica Neue" w:hAnsi="Helvetica Neue"/>
          <w:lang w:val="en-GB"/>
        </w:rPr>
        <w:br/>
      </w:r>
      <w:r w:rsidR="005C0456" w:rsidRPr="00D61369">
        <w:rPr>
          <w:rFonts w:ascii="Helvetica Neue" w:hAnsi="Helvetica Neue"/>
          <w:lang w:val="en-GB"/>
        </w:rPr>
        <w:t>Cultural assumptions are the</w:t>
      </w:r>
      <w:r w:rsidR="005C0456" w:rsidRPr="00105FE2">
        <w:rPr>
          <w:rFonts w:ascii="Helvetica Neue" w:hAnsi="Helvetica Neue"/>
          <w:lang w:val="en-GB"/>
        </w:rPr>
        <w:t xml:space="preserve"> taken</w:t>
      </w:r>
      <w:r w:rsidR="005C0456" w:rsidRPr="00105FE2">
        <w:rPr>
          <w:rFonts w:ascii="Helvetica Neue" w:hAnsi="Helvetica Neue"/>
          <w:lang w:val="en-GB"/>
        </w:rPr>
        <w:noBreakHyphen/>
        <w:t>for</w:t>
      </w:r>
      <w:r w:rsidR="005C0456" w:rsidRPr="00105FE2">
        <w:rPr>
          <w:rFonts w:ascii="Helvetica Neue" w:hAnsi="Helvetica Neue"/>
          <w:lang w:val="en-GB"/>
        </w:rPr>
        <w:noBreakHyphen/>
        <w:t xml:space="preserve">granted beliefs about what is </w:t>
      </w:r>
      <w:r w:rsidR="005C0456" w:rsidRPr="00105FE2">
        <w:rPr>
          <w:rFonts w:ascii="Helvetica Neue" w:hAnsi="Helvetica Neue"/>
          <w:i/>
          <w:iCs/>
          <w:lang w:val="en-GB"/>
        </w:rPr>
        <w:t>normal</w:t>
      </w:r>
      <w:r w:rsidR="005C0456" w:rsidRPr="00105FE2">
        <w:rPr>
          <w:rFonts w:ascii="Helvetica Neue" w:hAnsi="Helvetica Neue"/>
          <w:lang w:val="en-GB"/>
        </w:rPr>
        <w:t xml:space="preserve">, </w:t>
      </w:r>
      <w:r w:rsidR="005C0456" w:rsidRPr="00105FE2">
        <w:rPr>
          <w:rFonts w:ascii="Helvetica Neue" w:hAnsi="Helvetica Neue"/>
          <w:i/>
          <w:iCs/>
          <w:lang w:val="en-GB"/>
        </w:rPr>
        <w:t>appropriate</w:t>
      </w:r>
      <w:r w:rsidR="005C0456" w:rsidRPr="00105FE2">
        <w:rPr>
          <w:rFonts w:ascii="Helvetica Neue" w:hAnsi="Helvetica Neue"/>
          <w:lang w:val="en-GB"/>
        </w:rPr>
        <w:t xml:space="preserve">, or </w:t>
      </w:r>
      <w:r w:rsidR="005C0456" w:rsidRPr="00105FE2">
        <w:rPr>
          <w:rFonts w:ascii="Helvetica Neue" w:hAnsi="Helvetica Neue"/>
          <w:i/>
          <w:iCs/>
          <w:lang w:val="en-GB"/>
        </w:rPr>
        <w:t>expected</w:t>
      </w:r>
      <w:r w:rsidR="005C0456" w:rsidRPr="00105FE2">
        <w:rPr>
          <w:rFonts w:ascii="Helvetica Neue" w:hAnsi="Helvetica Neue"/>
          <w:lang w:val="en-GB"/>
        </w:rPr>
        <w:t xml:space="preserve"> in communication, behaviour, learning, and social interaction. These assumptions often remain invisible to those who hold them</w:t>
      </w:r>
      <w:r w:rsidR="005350A0" w:rsidRPr="00105FE2">
        <w:rPr>
          <w:rFonts w:ascii="Helvetica Neue" w:hAnsi="Helvetica Neue"/>
          <w:lang w:val="en-GB"/>
        </w:rPr>
        <w:t xml:space="preserve">. </w:t>
      </w:r>
      <w:r w:rsidR="005C0456" w:rsidRPr="00105FE2">
        <w:rPr>
          <w:rFonts w:ascii="Helvetica Neue" w:hAnsi="Helvetica Neue"/>
          <w:lang w:val="en-GB"/>
        </w:rPr>
        <w:t xml:space="preserve">Because they feel “natural” to us, we often don’t recognise them as culturally specific and tend to treat them as universal without realising it. </w:t>
      </w:r>
    </w:p>
    <w:p w14:paraId="48535AA5" w14:textId="164652D9" w:rsidR="009F44D2" w:rsidRPr="00105FE2" w:rsidRDefault="00EB45CA" w:rsidP="004513E1">
      <w:pPr>
        <w:rPr>
          <w:rFonts w:ascii="Helvetica Neue" w:hAnsi="Helvetica Neue"/>
          <w:lang w:val="en-GB"/>
        </w:rPr>
      </w:pPr>
      <w:r w:rsidRPr="00105FE2">
        <w:rPr>
          <w:rFonts w:ascii="Helvetica Neue" w:hAnsi="Helvetica Neue"/>
          <w:lang w:val="en-GB"/>
        </w:rPr>
        <w:lastRenderedPageBreak/>
        <w:t xml:space="preserve">Slide </w:t>
      </w:r>
      <w:r w:rsidR="003D6F25" w:rsidRPr="00105FE2">
        <w:rPr>
          <w:rFonts w:ascii="Helvetica Neue" w:hAnsi="Helvetica Neue"/>
          <w:lang w:val="en-GB"/>
        </w:rPr>
        <w:t xml:space="preserve">8: </w:t>
      </w:r>
      <w:r w:rsidR="00573D65" w:rsidRPr="00105FE2">
        <w:rPr>
          <w:rFonts w:ascii="Helvetica Neue" w:hAnsi="Helvetica Neue"/>
          <w:b/>
          <w:bCs/>
          <w:lang w:val="en-GB"/>
        </w:rPr>
        <w:t>Cultural assumptions</w:t>
      </w:r>
      <w:r w:rsidR="00573D65" w:rsidRPr="00105FE2">
        <w:rPr>
          <w:rFonts w:ascii="Helvetica Neue" w:hAnsi="Helvetica Neue"/>
          <w:lang w:val="en-GB"/>
        </w:rPr>
        <w:t xml:space="preserve"> </w:t>
      </w:r>
      <w:r w:rsidR="00864BC6" w:rsidRPr="00105FE2">
        <w:rPr>
          <w:rFonts w:ascii="Helvetica Neue" w:hAnsi="Helvetica Neue"/>
          <w:lang w:val="en-GB"/>
        </w:rPr>
        <w:t>from higher ed</w:t>
      </w:r>
      <w:r w:rsidR="009C4339">
        <w:rPr>
          <w:rFonts w:ascii="Helvetica Neue" w:hAnsi="Helvetica Neue"/>
          <w:lang w:val="en-GB"/>
        </w:rPr>
        <w:t>.</w:t>
      </w:r>
      <w:r w:rsidR="0000597B" w:rsidRPr="00105FE2">
        <w:rPr>
          <w:rFonts w:ascii="Helvetica Neue" w:hAnsi="Helvetica Neue"/>
          <w:lang w:val="en-GB"/>
        </w:rPr>
        <w:t xml:space="preserve"> </w:t>
      </w:r>
      <w:r w:rsidR="009F44D2" w:rsidRPr="00105FE2">
        <w:rPr>
          <w:rFonts w:ascii="Helvetica Neue" w:hAnsi="Helvetica Neue"/>
          <w:lang w:val="en-GB"/>
        </w:rPr>
        <w:t>–</w:t>
      </w:r>
      <w:r w:rsidR="0000597B" w:rsidRPr="00105FE2">
        <w:rPr>
          <w:rFonts w:ascii="Helvetica Neue" w:hAnsi="Helvetica Neue"/>
          <w:lang w:val="en-GB"/>
        </w:rPr>
        <w:t xml:space="preserve"> explained</w:t>
      </w:r>
      <w:r w:rsidR="009C4339">
        <w:rPr>
          <w:rFonts w:ascii="Helvetica Neue" w:hAnsi="Helvetica Neue"/>
          <w:lang w:val="en-GB"/>
        </w:rPr>
        <w:t xml:space="preserve"> see </w:t>
      </w:r>
      <w:r w:rsidR="009C4339" w:rsidRPr="00D61369">
        <w:rPr>
          <w:rFonts w:ascii="Helvetica Neue" w:hAnsi="Helvetica Neue" w:cs="Tahoma"/>
          <w:lang w:val="en-GB"/>
        </w:rPr>
        <w:t>Part I. Conceptual Foundations</w:t>
      </w:r>
      <w:r w:rsidR="009C4339" w:rsidRPr="00D61369">
        <w:rPr>
          <w:rFonts w:ascii="Helvetica Neue" w:hAnsi="Helvetica Neue"/>
          <w:lang w:val="en-GB"/>
        </w:rPr>
        <w:t xml:space="preserve"> e.g.:</w:t>
      </w:r>
    </w:p>
    <w:p w14:paraId="698BB938" w14:textId="77777777" w:rsidR="009F44D2" w:rsidRPr="00105FE2" w:rsidRDefault="004513E1" w:rsidP="004513E1">
      <w:pPr>
        <w:pStyle w:val="Listeavsnitt"/>
        <w:numPr>
          <w:ilvl w:val="0"/>
          <w:numId w:val="21"/>
        </w:numPr>
        <w:rPr>
          <w:rFonts w:ascii="Helvetica Neue" w:hAnsi="Helvetica Neue"/>
          <w:lang w:val="en-GB"/>
        </w:rPr>
      </w:pPr>
      <w:r w:rsidRPr="00105FE2">
        <w:rPr>
          <w:rFonts w:ascii="Helvetica Neue" w:hAnsi="Helvetica Neue"/>
          <w:b/>
          <w:bCs/>
          <w:lang w:val="en-GB"/>
        </w:rPr>
        <w:t>Participation means speaking up</w:t>
      </w:r>
      <w:r w:rsidRPr="00105FE2">
        <w:rPr>
          <w:rFonts w:ascii="Helvetica Neue" w:hAnsi="Helvetica Neue"/>
          <w:lang w:val="en-GB"/>
        </w:rPr>
        <w:t xml:space="preserve"> (engaged students must contribute verbally).</w:t>
      </w:r>
    </w:p>
    <w:p w14:paraId="7720FE93" w14:textId="77777777" w:rsidR="009F44D2" w:rsidRPr="00105FE2" w:rsidRDefault="004513E1" w:rsidP="004513E1">
      <w:pPr>
        <w:pStyle w:val="Listeavsnitt"/>
        <w:numPr>
          <w:ilvl w:val="0"/>
          <w:numId w:val="21"/>
        </w:numPr>
        <w:rPr>
          <w:rFonts w:ascii="Helvetica Neue" w:hAnsi="Helvetica Neue"/>
          <w:lang w:val="en-GB"/>
        </w:rPr>
      </w:pPr>
      <w:r w:rsidRPr="00105FE2">
        <w:rPr>
          <w:rFonts w:ascii="Helvetica Neue" w:hAnsi="Helvetica Neue"/>
          <w:b/>
          <w:bCs/>
          <w:lang w:val="en-GB"/>
        </w:rPr>
        <w:t>Direct communication is clearer</w:t>
      </w:r>
      <w:r w:rsidRPr="00105FE2">
        <w:rPr>
          <w:rFonts w:ascii="Helvetica Neue" w:hAnsi="Helvetica Neue"/>
          <w:lang w:val="en-GB"/>
        </w:rPr>
        <w:t xml:space="preserve"> (saying things explicitly is always best).</w:t>
      </w:r>
    </w:p>
    <w:p w14:paraId="0E86543E" w14:textId="77777777" w:rsidR="009F44D2" w:rsidRPr="00105FE2" w:rsidRDefault="004513E1" w:rsidP="004513E1">
      <w:pPr>
        <w:pStyle w:val="Listeavsnitt"/>
        <w:numPr>
          <w:ilvl w:val="0"/>
          <w:numId w:val="21"/>
        </w:numPr>
        <w:rPr>
          <w:rFonts w:ascii="Helvetica Neue" w:hAnsi="Helvetica Neue"/>
          <w:lang w:val="en-GB"/>
        </w:rPr>
      </w:pPr>
      <w:r w:rsidRPr="00105FE2">
        <w:rPr>
          <w:rFonts w:ascii="Helvetica Neue" w:hAnsi="Helvetica Neue"/>
          <w:b/>
          <w:bCs/>
          <w:lang w:val="en-GB"/>
        </w:rPr>
        <w:t>Eye contact shows respect</w:t>
      </w:r>
      <w:r w:rsidRPr="00105FE2">
        <w:rPr>
          <w:rFonts w:ascii="Helvetica Neue" w:hAnsi="Helvetica Neue"/>
          <w:lang w:val="en-GB"/>
        </w:rPr>
        <w:t xml:space="preserve"> (looking someone in the eye is universally polite).</w:t>
      </w:r>
    </w:p>
    <w:p w14:paraId="6D939F34" w14:textId="77777777" w:rsidR="009F44D2" w:rsidRPr="00105FE2" w:rsidRDefault="004513E1" w:rsidP="004513E1">
      <w:pPr>
        <w:pStyle w:val="Listeavsnitt"/>
        <w:numPr>
          <w:ilvl w:val="0"/>
          <w:numId w:val="21"/>
        </w:numPr>
        <w:rPr>
          <w:rFonts w:ascii="Helvetica Neue" w:hAnsi="Helvetica Neue"/>
          <w:lang w:val="en-GB"/>
        </w:rPr>
      </w:pPr>
      <w:r w:rsidRPr="00105FE2">
        <w:rPr>
          <w:rFonts w:ascii="Helvetica Neue" w:hAnsi="Helvetica Neue"/>
          <w:b/>
          <w:bCs/>
          <w:lang w:val="en-GB"/>
        </w:rPr>
        <w:t>Argumentation entails linear logic</w:t>
      </w:r>
      <w:r w:rsidRPr="00105FE2">
        <w:rPr>
          <w:rFonts w:ascii="Helvetica Neue" w:hAnsi="Helvetica Neue"/>
          <w:lang w:val="en-GB"/>
        </w:rPr>
        <w:t xml:space="preserve"> (which is the only proper academic format).</w:t>
      </w:r>
    </w:p>
    <w:p w14:paraId="40000568" w14:textId="7D34CC6E" w:rsidR="004513E1" w:rsidRPr="00105FE2" w:rsidRDefault="004513E1" w:rsidP="004513E1">
      <w:pPr>
        <w:pStyle w:val="Listeavsnitt"/>
        <w:numPr>
          <w:ilvl w:val="0"/>
          <w:numId w:val="21"/>
        </w:numPr>
        <w:rPr>
          <w:rFonts w:ascii="Helvetica Neue" w:hAnsi="Helvetica Neue"/>
          <w:lang w:val="en-GB"/>
        </w:rPr>
      </w:pPr>
      <w:r w:rsidRPr="00105FE2">
        <w:rPr>
          <w:rFonts w:ascii="Helvetica Neue" w:hAnsi="Helvetica Neue"/>
          <w:b/>
          <w:bCs/>
          <w:lang w:val="en-GB"/>
        </w:rPr>
        <w:t>Time management means punctuality</w:t>
      </w:r>
      <w:r w:rsidRPr="00105FE2">
        <w:rPr>
          <w:rFonts w:ascii="Helvetica Neue" w:hAnsi="Helvetica Neue"/>
          <w:lang w:val="en-GB"/>
        </w:rPr>
        <w:t xml:space="preserve"> (strict deadlines are universal not cultural).</w:t>
      </w:r>
    </w:p>
    <w:p w14:paraId="3B5CAD70" w14:textId="40AC7A59" w:rsidR="005B087B" w:rsidRPr="00105FE2" w:rsidRDefault="003D6F25" w:rsidP="005B087B">
      <w:pPr>
        <w:rPr>
          <w:rFonts w:ascii="Helvetica Neue" w:hAnsi="Helvetica Neue"/>
          <w:lang w:val="en-GB"/>
        </w:rPr>
      </w:pPr>
      <w:r w:rsidRPr="00105FE2">
        <w:rPr>
          <w:rFonts w:ascii="Helvetica Neue" w:hAnsi="Helvetica Neue"/>
          <w:lang w:val="en-GB"/>
        </w:rPr>
        <w:t>Slide 9</w:t>
      </w:r>
      <w:r w:rsidR="005B087B" w:rsidRPr="00105FE2">
        <w:rPr>
          <w:rFonts w:ascii="Helvetica Neue" w:hAnsi="Helvetica Neue"/>
          <w:lang w:val="en-GB"/>
        </w:rPr>
        <w:t xml:space="preserve">: </w:t>
      </w:r>
      <w:r w:rsidRPr="00A46104">
        <w:rPr>
          <w:rFonts w:ascii="Helvetica Neue" w:hAnsi="Helvetica Neue"/>
          <w:b/>
          <w:bCs/>
          <w:lang w:val="en-GB"/>
        </w:rPr>
        <w:t xml:space="preserve">Group work. </w:t>
      </w:r>
      <w:r w:rsidR="005B087B" w:rsidRPr="00A46104">
        <w:rPr>
          <w:rFonts w:ascii="Helvetica Neue" w:hAnsi="Helvetica Neue"/>
          <w:b/>
          <w:bCs/>
          <w:lang w:val="en-GB"/>
        </w:rPr>
        <w:t>Scenario Analysis</w:t>
      </w:r>
      <w:r w:rsidR="005B087B" w:rsidRPr="00105FE2">
        <w:rPr>
          <w:rFonts w:ascii="Helvetica Neue" w:hAnsi="Helvetica Neue"/>
          <w:lang w:val="en-GB"/>
        </w:rPr>
        <w:t xml:space="preserve"> (20–30 minutes). Handout: Appendix 2b.</w:t>
      </w:r>
    </w:p>
    <w:p w14:paraId="6D767F7F" w14:textId="77777777" w:rsidR="005B087B" w:rsidRPr="00105FE2" w:rsidRDefault="005B087B" w:rsidP="005B087B">
      <w:pPr>
        <w:rPr>
          <w:rFonts w:ascii="Helvetica Neue" w:hAnsi="Helvetica Neue"/>
          <w:lang w:val="en-GB"/>
        </w:rPr>
      </w:pPr>
      <w:r w:rsidRPr="00105FE2">
        <w:rPr>
          <w:rFonts w:ascii="Helvetica Neue" w:hAnsi="Helvetica Neue"/>
          <w:lang w:val="en-GB"/>
        </w:rPr>
        <w:t>Participants work together in small groups (3 per group). For each scenario discuss:</w:t>
      </w:r>
    </w:p>
    <w:p w14:paraId="5D1397ED" w14:textId="5765BC89" w:rsidR="005B087B" w:rsidRPr="00105FE2" w:rsidRDefault="005B087B" w:rsidP="005B087B">
      <w:pPr>
        <w:rPr>
          <w:rFonts w:ascii="Helvetica Neue" w:hAnsi="Helvetica Neue"/>
          <w:lang w:val="en-GB"/>
        </w:rPr>
      </w:pPr>
      <w:r w:rsidRPr="00105FE2">
        <w:rPr>
          <w:rFonts w:ascii="Helvetica Neue" w:hAnsi="Helvetica Neue"/>
          <w:lang w:val="en-GB"/>
        </w:rPr>
        <w:t>1.</w:t>
      </w:r>
      <w:r w:rsidRPr="00105FE2">
        <w:rPr>
          <w:rFonts w:ascii="Helvetica Neue" w:hAnsi="Helvetica Neue"/>
          <w:lang w:val="en-GB"/>
        </w:rPr>
        <w:tab/>
        <w:t>What is the underlying message/cultural assumption?</w:t>
      </w:r>
      <w:r w:rsidR="00105FE2">
        <w:rPr>
          <w:rFonts w:ascii="Helvetica Neue" w:hAnsi="Helvetica Neue"/>
          <w:lang w:val="en-GB"/>
        </w:rPr>
        <w:br/>
      </w:r>
      <w:r w:rsidR="004E2B93">
        <w:rPr>
          <w:rFonts w:ascii="Helvetica Neue" w:hAnsi="Helvetica Neue"/>
          <w:lang w:val="en-GB"/>
        </w:rPr>
        <w:t>2</w:t>
      </w:r>
      <w:r w:rsidRPr="00105FE2">
        <w:rPr>
          <w:rFonts w:ascii="Helvetica Neue" w:hAnsi="Helvetica Neue"/>
          <w:lang w:val="en-GB"/>
        </w:rPr>
        <w:t>.</w:t>
      </w:r>
      <w:r w:rsidRPr="00105FE2">
        <w:rPr>
          <w:rFonts w:ascii="Helvetica Neue" w:hAnsi="Helvetica Neue"/>
          <w:lang w:val="en-GB"/>
        </w:rPr>
        <w:tab/>
        <w:t>What alternative response could be considered?</w:t>
      </w:r>
    </w:p>
    <w:p w14:paraId="53B8593B" w14:textId="0ECBD136" w:rsidR="005B087B" w:rsidRPr="00105FE2" w:rsidRDefault="0000597B" w:rsidP="005B087B">
      <w:pPr>
        <w:rPr>
          <w:rFonts w:ascii="Helvetica Neue" w:hAnsi="Helvetica Neue"/>
          <w:lang w:val="en-GB"/>
        </w:rPr>
      </w:pPr>
      <w:r w:rsidRPr="00105FE2">
        <w:rPr>
          <w:rFonts w:ascii="Helvetica Neue" w:hAnsi="Helvetica Neue"/>
          <w:lang w:val="en-GB"/>
        </w:rPr>
        <w:t xml:space="preserve">Slide 10: </w:t>
      </w:r>
      <w:r w:rsidR="005B087B" w:rsidRPr="00105FE2">
        <w:rPr>
          <w:rFonts w:ascii="Helvetica Neue" w:hAnsi="Helvetica Neue"/>
          <w:lang w:val="en-GB"/>
        </w:rPr>
        <w:t>15-minute break before sharing group results</w:t>
      </w:r>
    </w:p>
    <w:p w14:paraId="5C7CFC91" w14:textId="573F3126" w:rsidR="00E54624" w:rsidRPr="00105FE2" w:rsidRDefault="008E0DEA" w:rsidP="005B087B">
      <w:pPr>
        <w:rPr>
          <w:rFonts w:ascii="Helvetica Neue" w:hAnsi="Helvetica Neue"/>
          <w:lang w:val="en-GB"/>
        </w:rPr>
      </w:pPr>
      <w:r w:rsidRPr="00A46104">
        <w:rPr>
          <w:rFonts w:ascii="Helvetica Neue" w:hAnsi="Helvetica Neue"/>
          <w:lang w:val="en-GB"/>
        </w:rPr>
        <w:t>Slide 11</w:t>
      </w:r>
      <w:r w:rsidR="005B087B" w:rsidRPr="00105FE2">
        <w:rPr>
          <w:rFonts w:ascii="Helvetica Neue" w:hAnsi="Helvetica Neue"/>
          <w:b/>
          <w:bCs/>
          <w:lang w:val="en-GB"/>
        </w:rPr>
        <w:t>:</w:t>
      </w:r>
      <w:r w:rsidR="005B087B" w:rsidRPr="00105FE2">
        <w:rPr>
          <w:rFonts w:ascii="Helvetica Neue" w:hAnsi="Helvetica Neue"/>
          <w:lang w:val="en-GB"/>
        </w:rPr>
        <w:t xml:space="preserve"> </w:t>
      </w:r>
      <w:r w:rsidR="005B087B" w:rsidRPr="00A46104">
        <w:rPr>
          <w:rFonts w:ascii="Helvetica Neue" w:hAnsi="Helvetica Neue"/>
          <w:b/>
          <w:bCs/>
          <w:lang w:val="en-GB"/>
        </w:rPr>
        <w:t>Plenum-debrief</w:t>
      </w:r>
      <w:r w:rsidR="005B087B" w:rsidRPr="00105FE2">
        <w:rPr>
          <w:rFonts w:ascii="Helvetica Neue" w:hAnsi="Helvetica Neue"/>
          <w:lang w:val="en-GB"/>
        </w:rPr>
        <w:t xml:space="preserve"> sharing group results</w:t>
      </w:r>
      <w:r w:rsidR="00AF5051" w:rsidRPr="00105FE2">
        <w:rPr>
          <w:rFonts w:ascii="Helvetica Neue" w:hAnsi="Helvetica Neue"/>
          <w:lang w:val="en-GB"/>
        </w:rPr>
        <w:t xml:space="preserve"> from </w:t>
      </w:r>
      <w:r w:rsidR="005B087B" w:rsidRPr="00A46104">
        <w:rPr>
          <w:rFonts w:ascii="Helvetica Neue" w:hAnsi="Helvetica Neue"/>
          <w:lang w:val="en-GB"/>
        </w:rPr>
        <w:t xml:space="preserve">Scenario 1 </w:t>
      </w:r>
      <w:r w:rsidR="00AF5051" w:rsidRPr="00A46104">
        <w:rPr>
          <w:rFonts w:ascii="Helvetica Neue" w:hAnsi="Helvetica Neue"/>
          <w:lang w:val="en-GB"/>
        </w:rPr>
        <w:t xml:space="preserve">– </w:t>
      </w:r>
      <w:r w:rsidR="005B087B" w:rsidRPr="00A46104">
        <w:rPr>
          <w:rFonts w:ascii="Helvetica Neue" w:hAnsi="Helvetica Neue"/>
          <w:lang w:val="en-GB"/>
        </w:rPr>
        <w:t>5</w:t>
      </w:r>
      <w:r w:rsidR="00AF5051" w:rsidRPr="00A46104">
        <w:rPr>
          <w:rFonts w:ascii="Helvetica Neue" w:hAnsi="Helvetica Neue"/>
          <w:lang w:val="en-GB"/>
        </w:rPr>
        <w:t>.</w:t>
      </w:r>
      <w:r w:rsidR="005B087B" w:rsidRPr="00105FE2">
        <w:rPr>
          <w:rFonts w:ascii="Helvetica Neue" w:hAnsi="Helvetica Neue"/>
          <w:lang w:val="en-GB"/>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E54624" w:rsidRPr="00FF6A0A" w14:paraId="010157B0" w14:textId="77777777" w:rsidTr="00F06C1A">
        <w:trPr>
          <w:tblHeader/>
          <w:tblCellSpacing w:w="15" w:type="dxa"/>
        </w:trPr>
        <w:tc>
          <w:tcPr>
            <w:tcW w:w="0" w:type="auto"/>
            <w:vAlign w:val="center"/>
            <w:hideMark/>
          </w:tcPr>
          <w:p w14:paraId="41F221A4" w14:textId="79DC4715" w:rsidR="00E54624" w:rsidRPr="00105FE2" w:rsidRDefault="00E54624" w:rsidP="00F06C1A">
            <w:pPr>
              <w:rPr>
                <w:b/>
                <w:bCs/>
                <w:lang w:val="en-GB"/>
              </w:rPr>
            </w:pPr>
            <w:r w:rsidRPr="00105FE2">
              <w:rPr>
                <w:b/>
                <w:bCs/>
                <w:lang w:val="en-GB"/>
              </w:rPr>
              <w:t xml:space="preserve">Possible underlying message/cultural assumption </w:t>
            </w:r>
            <w:r w:rsidR="00D241BB" w:rsidRPr="00105FE2">
              <w:rPr>
                <w:b/>
                <w:bCs/>
                <w:lang w:val="en-GB"/>
              </w:rPr>
              <w:t>and Possible Alternative Response</w:t>
            </w:r>
          </w:p>
        </w:tc>
      </w:tr>
      <w:tr w:rsidR="00E54624" w:rsidRPr="00FF6A0A" w14:paraId="7793B138" w14:textId="77777777" w:rsidTr="00F06C1A">
        <w:trPr>
          <w:tblCellSpacing w:w="15" w:type="dxa"/>
        </w:trPr>
        <w:tc>
          <w:tcPr>
            <w:tcW w:w="0" w:type="auto"/>
            <w:vAlign w:val="center"/>
            <w:hideMark/>
          </w:tcPr>
          <w:p w14:paraId="2B8DBCE0" w14:textId="0BA6EFBE" w:rsidR="00E54624" w:rsidRPr="00105FE2" w:rsidRDefault="00D628FC" w:rsidP="00D628FC">
            <w:pPr>
              <w:rPr>
                <w:lang w:val="en-GB"/>
              </w:rPr>
            </w:pPr>
            <w:r w:rsidRPr="00105FE2">
              <w:rPr>
                <w:lang w:val="en-GB"/>
              </w:rPr>
              <w:t xml:space="preserve">1. </w:t>
            </w:r>
            <w:r w:rsidR="00E54624" w:rsidRPr="00105FE2">
              <w:rPr>
                <w:lang w:val="en-GB"/>
              </w:rPr>
              <w:t>Students from minority cultures are representatives or spokespersons for their entire group</w:t>
            </w:r>
            <w:r w:rsidR="0009353A" w:rsidRPr="00105FE2">
              <w:rPr>
                <w:lang w:val="en-GB"/>
              </w:rPr>
              <w:t>/</w:t>
            </w:r>
            <w:r w:rsidR="0009353A" w:rsidRPr="00105FE2">
              <w:rPr>
                <w:lang w:val="en-GB"/>
              </w:rPr>
              <w:br/>
              <w:t xml:space="preserve">Ask whether the student </w:t>
            </w:r>
            <w:r w:rsidR="0009353A" w:rsidRPr="00105FE2">
              <w:rPr>
                <w:i/>
                <w:iCs/>
                <w:lang w:val="en-GB"/>
              </w:rPr>
              <w:t>wants</w:t>
            </w:r>
            <w:r w:rsidR="0009353A" w:rsidRPr="00105FE2">
              <w:rPr>
                <w:lang w:val="en-GB"/>
              </w:rPr>
              <w:t xml:space="preserve"> to share and avoid positioning them as cultural ambassadors.</w:t>
            </w:r>
          </w:p>
        </w:tc>
      </w:tr>
      <w:tr w:rsidR="00E54624" w:rsidRPr="00FF6A0A" w14:paraId="17D426FE" w14:textId="77777777" w:rsidTr="00F06C1A">
        <w:trPr>
          <w:tblCellSpacing w:w="15" w:type="dxa"/>
        </w:trPr>
        <w:tc>
          <w:tcPr>
            <w:tcW w:w="0" w:type="auto"/>
            <w:vAlign w:val="center"/>
            <w:hideMark/>
          </w:tcPr>
          <w:p w14:paraId="7802A07F" w14:textId="6EA518AD" w:rsidR="00E54624" w:rsidRPr="00105FE2" w:rsidRDefault="00D628FC" w:rsidP="00F06C1A">
            <w:pPr>
              <w:rPr>
                <w:lang w:val="en-GB"/>
              </w:rPr>
            </w:pPr>
            <w:r w:rsidRPr="00105FE2">
              <w:rPr>
                <w:lang w:val="en-GB"/>
              </w:rPr>
              <w:t xml:space="preserve">2. </w:t>
            </w:r>
            <w:r w:rsidR="00E54624" w:rsidRPr="00105FE2">
              <w:rPr>
                <w:lang w:val="en-GB"/>
              </w:rPr>
              <w:t>Surprise implies low expectations based on nationality or ethnicity</w:t>
            </w:r>
            <w:r w:rsidR="0009353A" w:rsidRPr="00105FE2">
              <w:rPr>
                <w:lang w:val="en-GB"/>
              </w:rPr>
              <w:t xml:space="preserve"> Focus on content, not language surprise; offer support neutrally if needed.</w:t>
            </w:r>
          </w:p>
        </w:tc>
      </w:tr>
      <w:tr w:rsidR="00E54624" w:rsidRPr="00FF6A0A" w14:paraId="3828E206" w14:textId="77777777" w:rsidTr="00F06C1A">
        <w:trPr>
          <w:tblCellSpacing w:w="15" w:type="dxa"/>
        </w:trPr>
        <w:tc>
          <w:tcPr>
            <w:tcW w:w="0" w:type="auto"/>
            <w:vAlign w:val="center"/>
            <w:hideMark/>
          </w:tcPr>
          <w:p w14:paraId="40E8A5AE" w14:textId="2362D08D" w:rsidR="00E54624" w:rsidRPr="00105FE2" w:rsidRDefault="00D628FC" w:rsidP="00F06C1A">
            <w:pPr>
              <w:rPr>
                <w:lang w:val="en-GB"/>
              </w:rPr>
            </w:pPr>
            <w:r w:rsidRPr="00105FE2">
              <w:rPr>
                <w:lang w:val="en-GB"/>
              </w:rPr>
              <w:t xml:space="preserve">3. </w:t>
            </w:r>
            <w:r w:rsidR="00E54624" w:rsidRPr="00105FE2">
              <w:rPr>
                <w:lang w:val="en-GB"/>
              </w:rPr>
              <w:t>Academic ability is tied to cultural background</w:t>
            </w:r>
            <w:r w:rsidR="0009353A" w:rsidRPr="00105FE2">
              <w:rPr>
                <w:lang w:val="en-GB"/>
              </w:rPr>
              <w:t xml:space="preserve"> Discuss expectations clearly without generalising about cultures.</w:t>
            </w:r>
          </w:p>
        </w:tc>
      </w:tr>
      <w:tr w:rsidR="00E54624" w:rsidRPr="00FF6A0A" w14:paraId="5B216A49" w14:textId="77777777" w:rsidTr="00F06C1A">
        <w:trPr>
          <w:tblCellSpacing w:w="15" w:type="dxa"/>
        </w:trPr>
        <w:tc>
          <w:tcPr>
            <w:tcW w:w="0" w:type="auto"/>
            <w:vAlign w:val="center"/>
            <w:hideMark/>
          </w:tcPr>
          <w:p w14:paraId="1373C38B" w14:textId="745014FC" w:rsidR="00E54624" w:rsidRPr="00105FE2" w:rsidRDefault="00D628FC" w:rsidP="00F06C1A">
            <w:pPr>
              <w:rPr>
                <w:lang w:val="en-GB"/>
              </w:rPr>
            </w:pPr>
            <w:r w:rsidRPr="00105FE2">
              <w:rPr>
                <w:lang w:val="en-GB"/>
              </w:rPr>
              <w:t xml:space="preserve">4. </w:t>
            </w:r>
            <w:r w:rsidR="00E54624" w:rsidRPr="00105FE2">
              <w:rPr>
                <w:lang w:val="en-GB"/>
              </w:rPr>
              <w:t>International students are separate from the “normal” student body</w:t>
            </w:r>
            <w:r w:rsidR="00A21440" w:rsidRPr="00105FE2">
              <w:rPr>
                <w:lang w:val="en-GB"/>
              </w:rPr>
              <w:t>/Use inclusive language that recognises all students as part of the community.</w:t>
            </w:r>
          </w:p>
        </w:tc>
      </w:tr>
      <w:tr w:rsidR="00E54624" w:rsidRPr="00FF6A0A" w14:paraId="4A7568DE" w14:textId="77777777" w:rsidTr="00F06C1A">
        <w:trPr>
          <w:tblCellSpacing w:w="15" w:type="dxa"/>
        </w:trPr>
        <w:tc>
          <w:tcPr>
            <w:tcW w:w="0" w:type="auto"/>
            <w:vAlign w:val="center"/>
            <w:hideMark/>
          </w:tcPr>
          <w:p w14:paraId="2BF7549A" w14:textId="64093B37" w:rsidR="00E54624" w:rsidRPr="00105FE2" w:rsidRDefault="00D241BB" w:rsidP="00F06C1A">
            <w:pPr>
              <w:rPr>
                <w:lang w:val="en-GB"/>
              </w:rPr>
            </w:pPr>
            <w:r w:rsidRPr="00105FE2">
              <w:rPr>
                <w:lang w:val="en-GB"/>
              </w:rPr>
              <w:t xml:space="preserve">5. </w:t>
            </w:r>
            <w:r w:rsidR="00E54624" w:rsidRPr="00105FE2">
              <w:rPr>
                <w:lang w:val="en-GB"/>
              </w:rPr>
              <w:t>Western academic norms are treated as universal</w:t>
            </w:r>
            <w:r w:rsidR="00A21440" w:rsidRPr="00105FE2">
              <w:rPr>
                <w:lang w:val="en-GB"/>
              </w:rPr>
              <w:t>/Explain expectations explicitly and acknowledge diverse academic traditions.</w:t>
            </w:r>
          </w:p>
        </w:tc>
      </w:tr>
    </w:tbl>
    <w:p w14:paraId="671EB82F" w14:textId="666134A0" w:rsidR="005B087B" w:rsidRPr="00105FE2" w:rsidRDefault="00E57C6A" w:rsidP="005B087B">
      <w:pPr>
        <w:rPr>
          <w:rFonts w:ascii="Helvetica Neue" w:hAnsi="Helvetica Neue"/>
          <w:lang w:val="en-GB"/>
        </w:rPr>
      </w:pPr>
      <w:r>
        <w:rPr>
          <w:rFonts w:ascii="Helvetica Neue" w:hAnsi="Helvetica Neue"/>
          <w:b/>
          <w:bCs/>
          <w:lang w:val="en-GB"/>
        </w:rPr>
        <w:br/>
      </w:r>
      <w:r w:rsidR="00F50D0C" w:rsidRPr="00105FE2">
        <w:rPr>
          <w:rFonts w:ascii="Helvetica Neue" w:hAnsi="Helvetica Neue"/>
          <w:b/>
          <w:bCs/>
          <w:lang w:val="en-GB"/>
        </w:rPr>
        <w:t xml:space="preserve">Slide 12: </w:t>
      </w:r>
      <w:r w:rsidR="005B087B" w:rsidRPr="00105FE2">
        <w:rPr>
          <w:rFonts w:ascii="Helvetica Neue" w:hAnsi="Helvetica Neue"/>
          <w:lang w:val="en-GB"/>
        </w:rPr>
        <w:t xml:space="preserve">Ask </w:t>
      </w:r>
      <w:r w:rsidR="00A46104" w:rsidRPr="00105FE2">
        <w:rPr>
          <w:rFonts w:ascii="Helvetica Neue" w:hAnsi="Helvetica Neue"/>
          <w:lang w:val="en-GB"/>
        </w:rPr>
        <w:t>participants</w:t>
      </w:r>
      <w:r w:rsidR="005B087B" w:rsidRPr="00105FE2">
        <w:rPr>
          <w:rFonts w:ascii="Helvetica Neue" w:hAnsi="Helvetica Neue"/>
          <w:lang w:val="en-GB"/>
        </w:rPr>
        <w:t xml:space="preserve"> for their </w:t>
      </w:r>
      <w:r w:rsidR="005B087B" w:rsidRPr="00A46104">
        <w:rPr>
          <w:rFonts w:ascii="Helvetica Neue" w:hAnsi="Helvetica Neue"/>
          <w:b/>
          <w:bCs/>
          <w:lang w:val="en-GB"/>
        </w:rPr>
        <w:t>key takeaways</w:t>
      </w:r>
      <w:r w:rsidR="005B087B" w:rsidRPr="00105FE2">
        <w:rPr>
          <w:rFonts w:ascii="Helvetica Neue" w:hAnsi="Helvetica Neue"/>
          <w:lang w:val="en-GB"/>
        </w:rPr>
        <w:t xml:space="preserve"> (10 minutes)</w:t>
      </w:r>
    </w:p>
    <w:p w14:paraId="208CDFAF" w14:textId="77777777" w:rsidR="005B087B" w:rsidRPr="00105FE2" w:rsidRDefault="005B087B" w:rsidP="005B087B">
      <w:pPr>
        <w:rPr>
          <w:rFonts w:ascii="Helvetica Neue" w:hAnsi="Helvetica Neue"/>
          <w:lang w:val="en-GB"/>
        </w:rPr>
      </w:pPr>
      <w:r w:rsidRPr="00105FE2">
        <w:rPr>
          <w:rFonts w:ascii="Helvetica Neue" w:hAnsi="Helvetica Neue"/>
          <w:lang w:val="en-GB"/>
        </w:rPr>
        <w:t>Ask participants to identify:</w:t>
      </w:r>
    </w:p>
    <w:p w14:paraId="576DF2AC" w14:textId="77777777" w:rsidR="005B087B" w:rsidRPr="00105FE2" w:rsidRDefault="005B087B" w:rsidP="005B087B">
      <w:pPr>
        <w:pStyle w:val="Listeavsnitt"/>
        <w:numPr>
          <w:ilvl w:val="0"/>
          <w:numId w:val="20"/>
        </w:numPr>
        <w:rPr>
          <w:rFonts w:ascii="Helvetica Neue" w:hAnsi="Helvetica Neue"/>
          <w:lang w:val="en-GB"/>
        </w:rPr>
      </w:pPr>
      <w:r w:rsidRPr="00105FE2">
        <w:rPr>
          <w:rFonts w:ascii="Helvetica Neue" w:hAnsi="Helvetica Neue"/>
          <w:lang w:val="en-GB"/>
        </w:rPr>
        <w:t>one idea they will take away;</w:t>
      </w:r>
    </w:p>
    <w:p w14:paraId="30038FDF" w14:textId="77777777" w:rsidR="005B087B" w:rsidRPr="00105FE2" w:rsidRDefault="005B087B" w:rsidP="005B087B">
      <w:pPr>
        <w:pStyle w:val="Listeavsnitt"/>
        <w:numPr>
          <w:ilvl w:val="0"/>
          <w:numId w:val="20"/>
        </w:numPr>
        <w:rPr>
          <w:rFonts w:ascii="Helvetica Neue" w:hAnsi="Helvetica Neue"/>
          <w:lang w:val="en-GB"/>
        </w:rPr>
      </w:pPr>
      <w:r w:rsidRPr="00105FE2">
        <w:rPr>
          <w:rFonts w:ascii="Helvetica Neue" w:hAnsi="Helvetica Neue"/>
          <w:lang w:val="en-GB"/>
        </w:rPr>
        <w:t>one action they could implement in their teaching or supervision.</w:t>
      </w:r>
    </w:p>
    <w:p w14:paraId="4F4978B2" w14:textId="6713A893" w:rsidR="00F7570F" w:rsidRPr="00F17D08" w:rsidRDefault="005B087B" w:rsidP="003F3459">
      <w:pPr>
        <w:rPr>
          <w:rFonts w:ascii="Helvetica Neue" w:hAnsi="Helvetica Neue"/>
          <w:lang w:val="en-GB"/>
        </w:rPr>
      </w:pPr>
      <w:r w:rsidRPr="008F5DFA">
        <w:rPr>
          <w:rFonts w:ascii="Helvetica Neue" w:hAnsi="Helvetica Neue"/>
          <w:b/>
          <w:bCs/>
          <w:lang w:val="en-GB"/>
        </w:rPr>
        <w:br/>
      </w:r>
      <w:r w:rsidR="003F3459" w:rsidRPr="00F17D08">
        <w:rPr>
          <w:rFonts w:ascii="Helvetica Neue" w:hAnsi="Helvetica Neue"/>
          <w:lang w:val="en-GB"/>
        </w:rPr>
        <w:t xml:space="preserve">Slide 13: </w:t>
      </w:r>
      <w:r w:rsidR="00F17D08" w:rsidRPr="00D25D64">
        <w:rPr>
          <w:rFonts w:ascii="Helvetica Neue" w:hAnsi="Helvetica Neue"/>
          <w:b/>
          <w:bCs/>
          <w:lang w:val="en-GB"/>
        </w:rPr>
        <w:t>Quick online evaluation</w:t>
      </w:r>
      <w:r w:rsidR="00F17D08" w:rsidRPr="00F17D08">
        <w:rPr>
          <w:rFonts w:ascii="Helvetica Neue" w:hAnsi="Helvetica Neue"/>
          <w:lang w:val="en-GB"/>
        </w:rPr>
        <w:t>: QR-code</w:t>
      </w:r>
      <w:r w:rsidR="00D25D64">
        <w:rPr>
          <w:rFonts w:ascii="Helvetica Neue" w:hAnsi="Helvetica Neue"/>
          <w:lang w:val="en-GB"/>
        </w:rPr>
        <w:t>/and</w:t>
      </w:r>
      <w:r w:rsidR="00F17D08" w:rsidRPr="00F17D08">
        <w:rPr>
          <w:rFonts w:ascii="Helvetica Neue" w:hAnsi="Helvetica Neue"/>
          <w:lang w:val="en-GB"/>
        </w:rPr>
        <w:t xml:space="preserve"> Link to online </w:t>
      </w:r>
      <w:r w:rsidR="00D25D64">
        <w:rPr>
          <w:rFonts w:ascii="Helvetica Neue" w:hAnsi="Helvetica Neue"/>
          <w:lang w:val="en-GB"/>
        </w:rPr>
        <w:t xml:space="preserve">anonymous </w:t>
      </w:r>
      <w:r w:rsidR="00F17D08" w:rsidRPr="00F17D08">
        <w:rPr>
          <w:rFonts w:ascii="Helvetica Neue" w:hAnsi="Helvetica Neue"/>
          <w:lang w:val="en-GB"/>
        </w:rPr>
        <w:t>form</w:t>
      </w:r>
      <w:r w:rsidR="00061832">
        <w:rPr>
          <w:rFonts w:ascii="Helvetica Neue" w:hAnsi="Helvetica Neue"/>
          <w:lang w:val="en-GB"/>
        </w:rPr>
        <w:t xml:space="preserve"> [Gunnar will create the form</w:t>
      </w:r>
      <w:r w:rsidR="005834F5">
        <w:rPr>
          <w:rFonts w:ascii="Helvetica Neue" w:hAnsi="Helvetica Neue"/>
          <w:lang w:val="en-GB"/>
        </w:rPr>
        <w:t xml:space="preserve"> after we agree on questions</w:t>
      </w:r>
      <w:r w:rsidR="00061832">
        <w:rPr>
          <w:rFonts w:ascii="Helvetica Neue" w:hAnsi="Helvetica Neue"/>
          <w:lang w:val="en-GB"/>
        </w:rPr>
        <w:t>]</w:t>
      </w:r>
    </w:p>
    <w:p w14:paraId="10DF67C7" w14:textId="77777777" w:rsidR="00653F79" w:rsidRPr="001502EB" w:rsidRDefault="00653F79" w:rsidP="000C5721">
      <w:pPr>
        <w:rPr>
          <w:rFonts w:ascii="Helvetica Neue" w:hAnsi="Helvetica Neue"/>
          <w:lang w:val="en-GB"/>
        </w:rPr>
      </w:pPr>
    </w:p>
    <w:sectPr w:rsidR="00653F79" w:rsidRPr="001502E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5B3D8" w14:textId="77777777" w:rsidR="00E84A4C" w:rsidRDefault="00E84A4C" w:rsidP="00B904BC">
      <w:pPr>
        <w:spacing w:after="0" w:line="240" w:lineRule="auto"/>
      </w:pPr>
      <w:r>
        <w:separator/>
      </w:r>
    </w:p>
  </w:endnote>
  <w:endnote w:type="continuationSeparator" w:id="0">
    <w:p w14:paraId="70E6B0BA" w14:textId="77777777" w:rsidR="00E84A4C" w:rsidRDefault="00E84A4C" w:rsidP="00B90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079872"/>
      <w:docPartObj>
        <w:docPartGallery w:val="Page Numbers (Bottom of Page)"/>
        <w:docPartUnique/>
      </w:docPartObj>
    </w:sdtPr>
    <w:sdtContent>
      <w:p w14:paraId="001B0FC6" w14:textId="036B5747" w:rsidR="00B904BC" w:rsidRDefault="00B904BC">
        <w:pPr>
          <w:pStyle w:val="Bunntekst"/>
          <w:jc w:val="center"/>
        </w:pPr>
        <w:r>
          <w:fldChar w:fldCharType="begin"/>
        </w:r>
        <w:r>
          <w:instrText>PAGE   \* MERGEFORMAT</w:instrText>
        </w:r>
        <w:r>
          <w:fldChar w:fldCharType="separate"/>
        </w:r>
        <w:r>
          <w:t>2</w:t>
        </w:r>
        <w:r>
          <w:fldChar w:fldCharType="end"/>
        </w:r>
      </w:p>
    </w:sdtContent>
  </w:sdt>
  <w:p w14:paraId="7DD60106" w14:textId="77777777" w:rsidR="00B904BC" w:rsidRDefault="00B904B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A1996" w14:textId="77777777" w:rsidR="00E84A4C" w:rsidRDefault="00E84A4C" w:rsidP="00B904BC">
      <w:pPr>
        <w:spacing w:after="0" w:line="240" w:lineRule="auto"/>
      </w:pPr>
      <w:r>
        <w:separator/>
      </w:r>
    </w:p>
  </w:footnote>
  <w:footnote w:type="continuationSeparator" w:id="0">
    <w:p w14:paraId="4FDA86F3" w14:textId="77777777" w:rsidR="00E84A4C" w:rsidRDefault="00E84A4C" w:rsidP="00B90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5A22D" w14:textId="2B666816" w:rsidR="00B904BC" w:rsidRPr="00B904BC" w:rsidRDefault="00B904BC">
    <w:pPr>
      <w:pStyle w:val="Topptekst"/>
      <w:rPr>
        <w:i/>
        <w:iCs/>
        <w:lang w:val="en-GB"/>
      </w:rPr>
    </w:pPr>
    <w:r w:rsidRPr="00B904BC">
      <w:rPr>
        <w:i/>
        <w:iCs/>
        <w:lang w:val="en-GB"/>
      </w:rPr>
      <w:t>Workshop-DRAFT and Facilitators guide by Gunnar F. Klinge</w:t>
    </w:r>
    <w:r w:rsidR="004B7796">
      <w:rPr>
        <w:i/>
        <w:iCs/>
        <w:lang w:val="en-GB"/>
      </w:rPr>
      <w:t>, Director of international affairs,</w:t>
    </w:r>
    <w:r w:rsidRPr="00B904BC">
      <w:rPr>
        <w:i/>
        <w:iCs/>
        <w:lang w:val="en-GB"/>
      </w:rPr>
      <w:t xml:space="preserve"> 9. June 2026</w:t>
    </w:r>
    <w:r w:rsidR="0045062C">
      <w:rPr>
        <w:i/>
        <w:iCs/>
        <w:lang w:val="en-GB"/>
      </w:rPr>
      <w:t>, The University of Inland Norway</w:t>
    </w:r>
    <w:r w:rsidR="00DC7EAA">
      <w:rPr>
        <w:i/>
        <w:iCs/>
        <w:lang w:val="en-GB"/>
      </w:rPr>
      <w:t xml:space="preserve"> (INN)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934"/>
    <w:multiLevelType w:val="multilevel"/>
    <w:tmpl w:val="B21E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A7C3A"/>
    <w:multiLevelType w:val="hybridMultilevel"/>
    <w:tmpl w:val="39CCC4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33134B1"/>
    <w:multiLevelType w:val="multilevel"/>
    <w:tmpl w:val="56021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B5A51"/>
    <w:multiLevelType w:val="hybridMultilevel"/>
    <w:tmpl w:val="631ECC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9D17319"/>
    <w:multiLevelType w:val="multilevel"/>
    <w:tmpl w:val="B1FC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FE099F"/>
    <w:multiLevelType w:val="multilevel"/>
    <w:tmpl w:val="8192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0E7F8B"/>
    <w:multiLevelType w:val="multilevel"/>
    <w:tmpl w:val="BC00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24117"/>
    <w:multiLevelType w:val="hybridMultilevel"/>
    <w:tmpl w:val="A136FB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2A90C21"/>
    <w:multiLevelType w:val="hybridMultilevel"/>
    <w:tmpl w:val="ED7AF9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339295A"/>
    <w:multiLevelType w:val="multilevel"/>
    <w:tmpl w:val="150E15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2174A1"/>
    <w:multiLevelType w:val="multilevel"/>
    <w:tmpl w:val="2ED406DC"/>
    <w:lvl w:ilvl="0">
      <w:start w:val="1"/>
      <w:numFmt w:val="bullet"/>
      <w:lvlText w:val=""/>
      <w:lvlJc w:val="left"/>
      <w:pPr>
        <w:tabs>
          <w:tab w:val="num" w:pos="720"/>
        </w:tabs>
        <w:ind w:left="720" w:hanging="360"/>
      </w:pPr>
      <w:rPr>
        <w:rFonts w:ascii="Symbol" w:hAnsi="Symbol" w:hint="default"/>
        <w:sz w:val="20"/>
        <w:lang w:val="en-GB"/>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6F29C1"/>
    <w:multiLevelType w:val="multilevel"/>
    <w:tmpl w:val="FFB2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350AE"/>
    <w:multiLevelType w:val="multilevel"/>
    <w:tmpl w:val="F960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6B3318"/>
    <w:multiLevelType w:val="hybridMultilevel"/>
    <w:tmpl w:val="D0B406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9C51F66"/>
    <w:multiLevelType w:val="multilevel"/>
    <w:tmpl w:val="7F20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233043"/>
    <w:multiLevelType w:val="multilevel"/>
    <w:tmpl w:val="47C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652B93"/>
    <w:multiLevelType w:val="multilevel"/>
    <w:tmpl w:val="E074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A26D20"/>
    <w:multiLevelType w:val="multilevel"/>
    <w:tmpl w:val="740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53FC8"/>
    <w:multiLevelType w:val="multilevel"/>
    <w:tmpl w:val="18F2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673409"/>
    <w:multiLevelType w:val="multilevel"/>
    <w:tmpl w:val="EC5E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81757D"/>
    <w:multiLevelType w:val="hybridMultilevel"/>
    <w:tmpl w:val="12C2DD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76647012">
    <w:abstractNumId w:val="16"/>
  </w:num>
  <w:num w:numId="2" w16cid:durableId="1708991838">
    <w:abstractNumId w:val="11"/>
  </w:num>
  <w:num w:numId="3" w16cid:durableId="592320581">
    <w:abstractNumId w:val="10"/>
  </w:num>
  <w:num w:numId="4" w16cid:durableId="529877200">
    <w:abstractNumId w:val="12"/>
  </w:num>
  <w:num w:numId="5" w16cid:durableId="1991059515">
    <w:abstractNumId w:val="3"/>
  </w:num>
  <w:num w:numId="6" w16cid:durableId="567228567">
    <w:abstractNumId w:val="17"/>
  </w:num>
  <w:num w:numId="7" w16cid:durableId="1116754045">
    <w:abstractNumId w:val="14"/>
  </w:num>
  <w:num w:numId="8" w16cid:durableId="95440867">
    <w:abstractNumId w:val="6"/>
  </w:num>
  <w:num w:numId="9" w16cid:durableId="1506164095">
    <w:abstractNumId w:val="18"/>
  </w:num>
  <w:num w:numId="10" w16cid:durableId="2060399938">
    <w:abstractNumId w:val="19"/>
  </w:num>
  <w:num w:numId="11" w16cid:durableId="1372456203">
    <w:abstractNumId w:val="15"/>
  </w:num>
  <w:num w:numId="12" w16cid:durableId="851384542">
    <w:abstractNumId w:val="2"/>
  </w:num>
  <w:num w:numId="13" w16cid:durableId="1545365535">
    <w:abstractNumId w:val="4"/>
  </w:num>
  <w:num w:numId="14" w16cid:durableId="1529563801">
    <w:abstractNumId w:val="9"/>
  </w:num>
  <w:num w:numId="15" w16cid:durableId="1527019031">
    <w:abstractNumId w:val="0"/>
  </w:num>
  <w:num w:numId="16" w16cid:durableId="183400424">
    <w:abstractNumId w:val="5"/>
  </w:num>
  <w:num w:numId="17" w16cid:durableId="1965115380">
    <w:abstractNumId w:val="1"/>
  </w:num>
  <w:num w:numId="18" w16cid:durableId="214396724">
    <w:abstractNumId w:val="20"/>
  </w:num>
  <w:num w:numId="19" w16cid:durableId="1734429125">
    <w:abstractNumId w:val="8"/>
  </w:num>
  <w:num w:numId="20" w16cid:durableId="1497385045">
    <w:abstractNumId w:val="7"/>
  </w:num>
  <w:num w:numId="21" w16cid:durableId="7083361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C38"/>
    <w:rsid w:val="00000560"/>
    <w:rsid w:val="00002CA3"/>
    <w:rsid w:val="0000597B"/>
    <w:rsid w:val="0001145D"/>
    <w:rsid w:val="000160CE"/>
    <w:rsid w:val="000170E6"/>
    <w:rsid w:val="00024974"/>
    <w:rsid w:val="00026B87"/>
    <w:rsid w:val="00027241"/>
    <w:rsid w:val="00045C08"/>
    <w:rsid w:val="00046D89"/>
    <w:rsid w:val="00053DCE"/>
    <w:rsid w:val="00056DBE"/>
    <w:rsid w:val="00061832"/>
    <w:rsid w:val="000711C9"/>
    <w:rsid w:val="00075C1D"/>
    <w:rsid w:val="0008382C"/>
    <w:rsid w:val="0009353A"/>
    <w:rsid w:val="000B0443"/>
    <w:rsid w:val="000B0B6D"/>
    <w:rsid w:val="000B2DB2"/>
    <w:rsid w:val="000B3D0D"/>
    <w:rsid w:val="000B5162"/>
    <w:rsid w:val="000B5930"/>
    <w:rsid w:val="000C085C"/>
    <w:rsid w:val="000C4CBE"/>
    <w:rsid w:val="000C5721"/>
    <w:rsid w:val="000C76E9"/>
    <w:rsid w:val="000D246F"/>
    <w:rsid w:val="000D7491"/>
    <w:rsid w:val="000E0B97"/>
    <w:rsid w:val="000E2868"/>
    <w:rsid w:val="000F0513"/>
    <w:rsid w:val="00105FE2"/>
    <w:rsid w:val="001068A5"/>
    <w:rsid w:val="0012397A"/>
    <w:rsid w:val="00131D8F"/>
    <w:rsid w:val="0013238E"/>
    <w:rsid w:val="00143AF9"/>
    <w:rsid w:val="00143D11"/>
    <w:rsid w:val="001502EB"/>
    <w:rsid w:val="00154C12"/>
    <w:rsid w:val="00170FC0"/>
    <w:rsid w:val="00173853"/>
    <w:rsid w:val="00174A5F"/>
    <w:rsid w:val="00174BB4"/>
    <w:rsid w:val="001826CD"/>
    <w:rsid w:val="001915BA"/>
    <w:rsid w:val="001B0E44"/>
    <w:rsid w:val="001B1256"/>
    <w:rsid w:val="001B33C9"/>
    <w:rsid w:val="001B4684"/>
    <w:rsid w:val="001B61B1"/>
    <w:rsid w:val="001C5CE7"/>
    <w:rsid w:val="001C7822"/>
    <w:rsid w:val="001D630C"/>
    <w:rsid w:val="001D6331"/>
    <w:rsid w:val="001E22A6"/>
    <w:rsid w:val="001E3D7F"/>
    <w:rsid w:val="001E71D4"/>
    <w:rsid w:val="001F126C"/>
    <w:rsid w:val="0020777D"/>
    <w:rsid w:val="00211262"/>
    <w:rsid w:val="00213A96"/>
    <w:rsid w:val="00221201"/>
    <w:rsid w:val="00221D2C"/>
    <w:rsid w:val="002242BA"/>
    <w:rsid w:val="00240B97"/>
    <w:rsid w:val="0024745A"/>
    <w:rsid w:val="00247972"/>
    <w:rsid w:val="00256E92"/>
    <w:rsid w:val="00266250"/>
    <w:rsid w:val="00281048"/>
    <w:rsid w:val="00282C38"/>
    <w:rsid w:val="00291F68"/>
    <w:rsid w:val="00294E77"/>
    <w:rsid w:val="002A21B1"/>
    <w:rsid w:val="002B6770"/>
    <w:rsid w:val="002B6B01"/>
    <w:rsid w:val="002C5092"/>
    <w:rsid w:val="002C5C17"/>
    <w:rsid w:val="002C773C"/>
    <w:rsid w:val="002D14FE"/>
    <w:rsid w:val="002F2C2E"/>
    <w:rsid w:val="002F7197"/>
    <w:rsid w:val="00313232"/>
    <w:rsid w:val="00320BA9"/>
    <w:rsid w:val="00327990"/>
    <w:rsid w:val="00332514"/>
    <w:rsid w:val="00336EFF"/>
    <w:rsid w:val="0034246C"/>
    <w:rsid w:val="00343B8D"/>
    <w:rsid w:val="00344CC3"/>
    <w:rsid w:val="003450B6"/>
    <w:rsid w:val="00352242"/>
    <w:rsid w:val="00355818"/>
    <w:rsid w:val="00366162"/>
    <w:rsid w:val="00376690"/>
    <w:rsid w:val="00381F6F"/>
    <w:rsid w:val="00382655"/>
    <w:rsid w:val="003940B9"/>
    <w:rsid w:val="003955D3"/>
    <w:rsid w:val="00395D16"/>
    <w:rsid w:val="003A41AE"/>
    <w:rsid w:val="003B03EF"/>
    <w:rsid w:val="003B2712"/>
    <w:rsid w:val="003B4B59"/>
    <w:rsid w:val="003C227A"/>
    <w:rsid w:val="003C57C7"/>
    <w:rsid w:val="003D1049"/>
    <w:rsid w:val="003D4AC2"/>
    <w:rsid w:val="003D6F25"/>
    <w:rsid w:val="003E0E84"/>
    <w:rsid w:val="003E53DB"/>
    <w:rsid w:val="003F3459"/>
    <w:rsid w:val="003F7AAC"/>
    <w:rsid w:val="00400743"/>
    <w:rsid w:val="00403C3D"/>
    <w:rsid w:val="0040770D"/>
    <w:rsid w:val="00412D52"/>
    <w:rsid w:val="004203F6"/>
    <w:rsid w:val="00420C5B"/>
    <w:rsid w:val="00426ABB"/>
    <w:rsid w:val="0043275E"/>
    <w:rsid w:val="00432860"/>
    <w:rsid w:val="004352AE"/>
    <w:rsid w:val="00444A31"/>
    <w:rsid w:val="0045062C"/>
    <w:rsid w:val="004513E1"/>
    <w:rsid w:val="00456479"/>
    <w:rsid w:val="0046219B"/>
    <w:rsid w:val="00462CE9"/>
    <w:rsid w:val="00471AA6"/>
    <w:rsid w:val="0048658C"/>
    <w:rsid w:val="00486723"/>
    <w:rsid w:val="00490A9B"/>
    <w:rsid w:val="00494821"/>
    <w:rsid w:val="00495639"/>
    <w:rsid w:val="0049637E"/>
    <w:rsid w:val="004A2BE1"/>
    <w:rsid w:val="004A7835"/>
    <w:rsid w:val="004B1BDE"/>
    <w:rsid w:val="004B7796"/>
    <w:rsid w:val="004C05A2"/>
    <w:rsid w:val="004C2F9E"/>
    <w:rsid w:val="004C3185"/>
    <w:rsid w:val="004D0534"/>
    <w:rsid w:val="004D3F90"/>
    <w:rsid w:val="004D7C90"/>
    <w:rsid w:val="004E2B93"/>
    <w:rsid w:val="004F115C"/>
    <w:rsid w:val="004F3998"/>
    <w:rsid w:val="004F4C9A"/>
    <w:rsid w:val="00513161"/>
    <w:rsid w:val="00521B5A"/>
    <w:rsid w:val="005341E1"/>
    <w:rsid w:val="00534E60"/>
    <w:rsid w:val="005350A0"/>
    <w:rsid w:val="00536BEE"/>
    <w:rsid w:val="00542AED"/>
    <w:rsid w:val="00545CFF"/>
    <w:rsid w:val="00546E1C"/>
    <w:rsid w:val="00551043"/>
    <w:rsid w:val="00555423"/>
    <w:rsid w:val="00556035"/>
    <w:rsid w:val="00561424"/>
    <w:rsid w:val="00572F26"/>
    <w:rsid w:val="00573D65"/>
    <w:rsid w:val="00574B11"/>
    <w:rsid w:val="00575605"/>
    <w:rsid w:val="005834F5"/>
    <w:rsid w:val="00584E51"/>
    <w:rsid w:val="00587A72"/>
    <w:rsid w:val="00597583"/>
    <w:rsid w:val="005A20E0"/>
    <w:rsid w:val="005A665C"/>
    <w:rsid w:val="005A6DD9"/>
    <w:rsid w:val="005A7043"/>
    <w:rsid w:val="005B087B"/>
    <w:rsid w:val="005B2BFE"/>
    <w:rsid w:val="005B79EE"/>
    <w:rsid w:val="005C0456"/>
    <w:rsid w:val="005C3AED"/>
    <w:rsid w:val="005C46D3"/>
    <w:rsid w:val="005C69C5"/>
    <w:rsid w:val="005D48B0"/>
    <w:rsid w:val="005D5652"/>
    <w:rsid w:val="005D6CCA"/>
    <w:rsid w:val="005E26CB"/>
    <w:rsid w:val="005E5084"/>
    <w:rsid w:val="005E5697"/>
    <w:rsid w:val="005F404C"/>
    <w:rsid w:val="005F7781"/>
    <w:rsid w:val="0060250D"/>
    <w:rsid w:val="006063D7"/>
    <w:rsid w:val="006254F4"/>
    <w:rsid w:val="00626403"/>
    <w:rsid w:val="00631099"/>
    <w:rsid w:val="006368B8"/>
    <w:rsid w:val="00653F79"/>
    <w:rsid w:val="006569E6"/>
    <w:rsid w:val="00657EB3"/>
    <w:rsid w:val="0066335E"/>
    <w:rsid w:val="00664FDC"/>
    <w:rsid w:val="00683BF2"/>
    <w:rsid w:val="00687E6C"/>
    <w:rsid w:val="006A1B2D"/>
    <w:rsid w:val="006A4D7D"/>
    <w:rsid w:val="006A5D8B"/>
    <w:rsid w:val="006B1806"/>
    <w:rsid w:val="006B4EB8"/>
    <w:rsid w:val="006C433F"/>
    <w:rsid w:val="006C6887"/>
    <w:rsid w:val="006D47C7"/>
    <w:rsid w:val="006E000C"/>
    <w:rsid w:val="00701F5D"/>
    <w:rsid w:val="00706B30"/>
    <w:rsid w:val="00712824"/>
    <w:rsid w:val="007129B3"/>
    <w:rsid w:val="00715A23"/>
    <w:rsid w:val="007206EB"/>
    <w:rsid w:val="00720848"/>
    <w:rsid w:val="0072309C"/>
    <w:rsid w:val="00725D3E"/>
    <w:rsid w:val="00726529"/>
    <w:rsid w:val="007305BC"/>
    <w:rsid w:val="00743764"/>
    <w:rsid w:val="007476EA"/>
    <w:rsid w:val="00751EE9"/>
    <w:rsid w:val="0075350E"/>
    <w:rsid w:val="00754FE7"/>
    <w:rsid w:val="00755D67"/>
    <w:rsid w:val="00760689"/>
    <w:rsid w:val="00760A47"/>
    <w:rsid w:val="00764AFE"/>
    <w:rsid w:val="00782CD5"/>
    <w:rsid w:val="00782EBC"/>
    <w:rsid w:val="00782F6F"/>
    <w:rsid w:val="00784544"/>
    <w:rsid w:val="0078721E"/>
    <w:rsid w:val="00790640"/>
    <w:rsid w:val="00790EFF"/>
    <w:rsid w:val="007971BC"/>
    <w:rsid w:val="007B64EB"/>
    <w:rsid w:val="007C23C2"/>
    <w:rsid w:val="007C2AF8"/>
    <w:rsid w:val="007C36C8"/>
    <w:rsid w:val="007D041F"/>
    <w:rsid w:val="007D06F6"/>
    <w:rsid w:val="007D3836"/>
    <w:rsid w:val="007E167B"/>
    <w:rsid w:val="007E327A"/>
    <w:rsid w:val="007E4D12"/>
    <w:rsid w:val="007E5173"/>
    <w:rsid w:val="007E66C6"/>
    <w:rsid w:val="007F07AC"/>
    <w:rsid w:val="007F13E1"/>
    <w:rsid w:val="007F6F8C"/>
    <w:rsid w:val="007F74C3"/>
    <w:rsid w:val="007F79E7"/>
    <w:rsid w:val="008008B8"/>
    <w:rsid w:val="00812E09"/>
    <w:rsid w:val="0081775A"/>
    <w:rsid w:val="00827669"/>
    <w:rsid w:val="00827AD9"/>
    <w:rsid w:val="00827AF7"/>
    <w:rsid w:val="008322D5"/>
    <w:rsid w:val="00834DBD"/>
    <w:rsid w:val="00836CEE"/>
    <w:rsid w:val="0084332A"/>
    <w:rsid w:val="00852FA8"/>
    <w:rsid w:val="00860EDD"/>
    <w:rsid w:val="00864BC6"/>
    <w:rsid w:val="00872F03"/>
    <w:rsid w:val="00873049"/>
    <w:rsid w:val="00885BA8"/>
    <w:rsid w:val="00890786"/>
    <w:rsid w:val="00890979"/>
    <w:rsid w:val="008924BE"/>
    <w:rsid w:val="008946CF"/>
    <w:rsid w:val="008B652B"/>
    <w:rsid w:val="008C29F4"/>
    <w:rsid w:val="008C39FF"/>
    <w:rsid w:val="008C5DFB"/>
    <w:rsid w:val="008C6880"/>
    <w:rsid w:val="008C6A20"/>
    <w:rsid w:val="008D0D24"/>
    <w:rsid w:val="008E0DEA"/>
    <w:rsid w:val="008E2934"/>
    <w:rsid w:val="008E36D1"/>
    <w:rsid w:val="008F36C0"/>
    <w:rsid w:val="008F5DFA"/>
    <w:rsid w:val="00921204"/>
    <w:rsid w:val="0092482B"/>
    <w:rsid w:val="00925129"/>
    <w:rsid w:val="00931F8A"/>
    <w:rsid w:val="00935042"/>
    <w:rsid w:val="00943E49"/>
    <w:rsid w:val="00947313"/>
    <w:rsid w:val="00950380"/>
    <w:rsid w:val="0095221C"/>
    <w:rsid w:val="0095306A"/>
    <w:rsid w:val="00955049"/>
    <w:rsid w:val="009609CF"/>
    <w:rsid w:val="0096798E"/>
    <w:rsid w:val="00976619"/>
    <w:rsid w:val="00976BC0"/>
    <w:rsid w:val="00981E9F"/>
    <w:rsid w:val="009838EE"/>
    <w:rsid w:val="00992962"/>
    <w:rsid w:val="00992EC3"/>
    <w:rsid w:val="009A20D2"/>
    <w:rsid w:val="009A4F57"/>
    <w:rsid w:val="009B6EEB"/>
    <w:rsid w:val="009C3665"/>
    <w:rsid w:val="009C4339"/>
    <w:rsid w:val="009D18D7"/>
    <w:rsid w:val="009D3063"/>
    <w:rsid w:val="009D5075"/>
    <w:rsid w:val="009D51CC"/>
    <w:rsid w:val="009D5465"/>
    <w:rsid w:val="009D7B8F"/>
    <w:rsid w:val="009E26E7"/>
    <w:rsid w:val="009F1736"/>
    <w:rsid w:val="009F44D2"/>
    <w:rsid w:val="00A0594B"/>
    <w:rsid w:val="00A163B2"/>
    <w:rsid w:val="00A21440"/>
    <w:rsid w:val="00A21C01"/>
    <w:rsid w:val="00A23CD6"/>
    <w:rsid w:val="00A266CE"/>
    <w:rsid w:val="00A35617"/>
    <w:rsid w:val="00A40262"/>
    <w:rsid w:val="00A46104"/>
    <w:rsid w:val="00A4741B"/>
    <w:rsid w:val="00A60701"/>
    <w:rsid w:val="00A6644B"/>
    <w:rsid w:val="00A67C1D"/>
    <w:rsid w:val="00A71A3B"/>
    <w:rsid w:val="00A75218"/>
    <w:rsid w:val="00A81470"/>
    <w:rsid w:val="00A8269F"/>
    <w:rsid w:val="00A86A28"/>
    <w:rsid w:val="00AA6ECB"/>
    <w:rsid w:val="00AB5B02"/>
    <w:rsid w:val="00AC10AC"/>
    <w:rsid w:val="00AC2345"/>
    <w:rsid w:val="00AD43DD"/>
    <w:rsid w:val="00AD5BA0"/>
    <w:rsid w:val="00AE14B7"/>
    <w:rsid w:val="00AE77BB"/>
    <w:rsid w:val="00AF5051"/>
    <w:rsid w:val="00AF7A11"/>
    <w:rsid w:val="00B12479"/>
    <w:rsid w:val="00B215FF"/>
    <w:rsid w:val="00B23DD4"/>
    <w:rsid w:val="00B244D5"/>
    <w:rsid w:val="00B26D83"/>
    <w:rsid w:val="00B30D49"/>
    <w:rsid w:val="00B3136C"/>
    <w:rsid w:val="00B3234F"/>
    <w:rsid w:val="00B400DD"/>
    <w:rsid w:val="00B402DB"/>
    <w:rsid w:val="00B45D79"/>
    <w:rsid w:val="00B4646B"/>
    <w:rsid w:val="00B62A7B"/>
    <w:rsid w:val="00B6728A"/>
    <w:rsid w:val="00B840A5"/>
    <w:rsid w:val="00B904BC"/>
    <w:rsid w:val="00B96C83"/>
    <w:rsid w:val="00B97E58"/>
    <w:rsid w:val="00BA151D"/>
    <w:rsid w:val="00BA6378"/>
    <w:rsid w:val="00BB0E77"/>
    <w:rsid w:val="00BB419A"/>
    <w:rsid w:val="00BB6343"/>
    <w:rsid w:val="00BD072D"/>
    <w:rsid w:val="00BD32D0"/>
    <w:rsid w:val="00BE57F1"/>
    <w:rsid w:val="00C0276F"/>
    <w:rsid w:val="00C038D3"/>
    <w:rsid w:val="00C042D0"/>
    <w:rsid w:val="00C12646"/>
    <w:rsid w:val="00C159F8"/>
    <w:rsid w:val="00C239C3"/>
    <w:rsid w:val="00C264EA"/>
    <w:rsid w:val="00C33974"/>
    <w:rsid w:val="00C41999"/>
    <w:rsid w:val="00C44C6F"/>
    <w:rsid w:val="00C45F64"/>
    <w:rsid w:val="00C52F24"/>
    <w:rsid w:val="00C660D5"/>
    <w:rsid w:val="00C70878"/>
    <w:rsid w:val="00C75763"/>
    <w:rsid w:val="00C76218"/>
    <w:rsid w:val="00C928C7"/>
    <w:rsid w:val="00C94FAE"/>
    <w:rsid w:val="00C96577"/>
    <w:rsid w:val="00C96DC6"/>
    <w:rsid w:val="00CB05C2"/>
    <w:rsid w:val="00CB639D"/>
    <w:rsid w:val="00CC0880"/>
    <w:rsid w:val="00CC488E"/>
    <w:rsid w:val="00CD757A"/>
    <w:rsid w:val="00CE4667"/>
    <w:rsid w:val="00CE469C"/>
    <w:rsid w:val="00CE5BAF"/>
    <w:rsid w:val="00CE6D45"/>
    <w:rsid w:val="00CF1CF7"/>
    <w:rsid w:val="00CF3C94"/>
    <w:rsid w:val="00CF42BB"/>
    <w:rsid w:val="00CF7897"/>
    <w:rsid w:val="00D04544"/>
    <w:rsid w:val="00D06721"/>
    <w:rsid w:val="00D10153"/>
    <w:rsid w:val="00D1394C"/>
    <w:rsid w:val="00D13D13"/>
    <w:rsid w:val="00D174DB"/>
    <w:rsid w:val="00D20056"/>
    <w:rsid w:val="00D211A0"/>
    <w:rsid w:val="00D225D7"/>
    <w:rsid w:val="00D241BB"/>
    <w:rsid w:val="00D247EE"/>
    <w:rsid w:val="00D256B8"/>
    <w:rsid w:val="00D25D64"/>
    <w:rsid w:val="00D27EC5"/>
    <w:rsid w:val="00D34B96"/>
    <w:rsid w:val="00D36D38"/>
    <w:rsid w:val="00D425EB"/>
    <w:rsid w:val="00D46312"/>
    <w:rsid w:val="00D60824"/>
    <w:rsid w:val="00D61369"/>
    <w:rsid w:val="00D628FC"/>
    <w:rsid w:val="00D7073D"/>
    <w:rsid w:val="00D72424"/>
    <w:rsid w:val="00D767B2"/>
    <w:rsid w:val="00D8014E"/>
    <w:rsid w:val="00D845C7"/>
    <w:rsid w:val="00D85E24"/>
    <w:rsid w:val="00D929CE"/>
    <w:rsid w:val="00DA3E30"/>
    <w:rsid w:val="00DA4722"/>
    <w:rsid w:val="00DA5170"/>
    <w:rsid w:val="00DA5EA5"/>
    <w:rsid w:val="00DA7DD8"/>
    <w:rsid w:val="00DB1BB7"/>
    <w:rsid w:val="00DB6374"/>
    <w:rsid w:val="00DC04AC"/>
    <w:rsid w:val="00DC05A2"/>
    <w:rsid w:val="00DC1A67"/>
    <w:rsid w:val="00DC7EAA"/>
    <w:rsid w:val="00DD4A3E"/>
    <w:rsid w:val="00DE58D6"/>
    <w:rsid w:val="00DE7370"/>
    <w:rsid w:val="00DF0B2E"/>
    <w:rsid w:val="00E05C00"/>
    <w:rsid w:val="00E069E8"/>
    <w:rsid w:val="00E13FBA"/>
    <w:rsid w:val="00E1582D"/>
    <w:rsid w:val="00E20B89"/>
    <w:rsid w:val="00E414FC"/>
    <w:rsid w:val="00E42C38"/>
    <w:rsid w:val="00E5356E"/>
    <w:rsid w:val="00E54624"/>
    <w:rsid w:val="00E5584B"/>
    <w:rsid w:val="00E57C6A"/>
    <w:rsid w:val="00E60CC4"/>
    <w:rsid w:val="00E62627"/>
    <w:rsid w:val="00E62C16"/>
    <w:rsid w:val="00E63ADC"/>
    <w:rsid w:val="00E71F4B"/>
    <w:rsid w:val="00E738C0"/>
    <w:rsid w:val="00E779A6"/>
    <w:rsid w:val="00E84A4C"/>
    <w:rsid w:val="00E909D2"/>
    <w:rsid w:val="00EA1309"/>
    <w:rsid w:val="00EA51B6"/>
    <w:rsid w:val="00EB1646"/>
    <w:rsid w:val="00EB45CA"/>
    <w:rsid w:val="00EB70F1"/>
    <w:rsid w:val="00EC7023"/>
    <w:rsid w:val="00ED14F8"/>
    <w:rsid w:val="00EE152E"/>
    <w:rsid w:val="00EE651E"/>
    <w:rsid w:val="00F0203E"/>
    <w:rsid w:val="00F0387A"/>
    <w:rsid w:val="00F07267"/>
    <w:rsid w:val="00F1418F"/>
    <w:rsid w:val="00F14699"/>
    <w:rsid w:val="00F1509F"/>
    <w:rsid w:val="00F15E99"/>
    <w:rsid w:val="00F17327"/>
    <w:rsid w:val="00F17D08"/>
    <w:rsid w:val="00F349EB"/>
    <w:rsid w:val="00F36FEC"/>
    <w:rsid w:val="00F4468E"/>
    <w:rsid w:val="00F466D1"/>
    <w:rsid w:val="00F50D0C"/>
    <w:rsid w:val="00F667D0"/>
    <w:rsid w:val="00F67574"/>
    <w:rsid w:val="00F67FC0"/>
    <w:rsid w:val="00F7570F"/>
    <w:rsid w:val="00F81900"/>
    <w:rsid w:val="00F81B22"/>
    <w:rsid w:val="00F8527B"/>
    <w:rsid w:val="00F876F7"/>
    <w:rsid w:val="00F877EC"/>
    <w:rsid w:val="00F9216D"/>
    <w:rsid w:val="00F946F7"/>
    <w:rsid w:val="00FA19BA"/>
    <w:rsid w:val="00FA1E9E"/>
    <w:rsid w:val="00FA6799"/>
    <w:rsid w:val="00FB3C50"/>
    <w:rsid w:val="00FC42D3"/>
    <w:rsid w:val="00FD4A2D"/>
    <w:rsid w:val="00FE7F54"/>
    <w:rsid w:val="00FF03F8"/>
    <w:rsid w:val="00FF6A0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B08F5"/>
  <w15:chartTrackingRefBased/>
  <w15:docId w15:val="{E55FEEC5-9283-47C8-9B06-FF639D3F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42C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42C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42C3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42C3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42C3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42C3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42C3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42C3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42C38"/>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42C3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42C3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42C3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42C3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42C3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42C3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42C3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42C3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42C38"/>
    <w:rPr>
      <w:rFonts w:eastAsiaTheme="majorEastAsia" w:cstheme="majorBidi"/>
      <w:color w:val="272727" w:themeColor="text1" w:themeTint="D8"/>
    </w:rPr>
  </w:style>
  <w:style w:type="paragraph" w:styleId="Tittel">
    <w:name w:val="Title"/>
    <w:basedOn w:val="Normal"/>
    <w:next w:val="Normal"/>
    <w:link w:val="TittelTegn"/>
    <w:uiPriority w:val="10"/>
    <w:qFormat/>
    <w:rsid w:val="00E42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42C3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42C3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42C3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42C38"/>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42C38"/>
    <w:rPr>
      <w:i/>
      <w:iCs/>
      <w:color w:val="404040" w:themeColor="text1" w:themeTint="BF"/>
    </w:rPr>
  </w:style>
  <w:style w:type="paragraph" w:styleId="Listeavsnitt">
    <w:name w:val="List Paragraph"/>
    <w:basedOn w:val="Normal"/>
    <w:uiPriority w:val="34"/>
    <w:qFormat/>
    <w:rsid w:val="00E42C38"/>
    <w:pPr>
      <w:ind w:left="720"/>
      <w:contextualSpacing/>
    </w:pPr>
  </w:style>
  <w:style w:type="character" w:styleId="Sterkutheving">
    <w:name w:val="Intense Emphasis"/>
    <w:basedOn w:val="Standardskriftforavsnitt"/>
    <w:uiPriority w:val="21"/>
    <w:qFormat/>
    <w:rsid w:val="00E42C38"/>
    <w:rPr>
      <w:i/>
      <w:iCs/>
      <w:color w:val="0F4761" w:themeColor="accent1" w:themeShade="BF"/>
    </w:rPr>
  </w:style>
  <w:style w:type="paragraph" w:styleId="Sterktsitat">
    <w:name w:val="Intense Quote"/>
    <w:basedOn w:val="Normal"/>
    <w:next w:val="Normal"/>
    <w:link w:val="SterktsitatTegn"/>
    <w:uiPriority w:val="30"/>
    <w:qFormat/>
    <w:rsid w:val="00E42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42C38"/>
    <w:rPr>
      <w:i/>
      <w:iCs/>
      <w:color w:val="0F4761" w:themeColor="accent1" w:themeShade="BF"/>
    </w:rPr>
  </w:style>
  <w:style w:type="character" w:styleId="Sterkreferanse">
    <w:name w:val="Intense Reference"/>
    <w:basedOn w:val="Standardskriftforavsnitt"/>
    <w:uiPriority w:val="32"/>
    <w:qFormat/>
    <w:rsid w:val="00E42C38"/>
    <w:rPr>
      <w:b/>
      <w:bCs/>
      <w:smallCaps/>
      <w:color w:val="0F4761" w:themeColor="accent1" w:themeShade="BF"/>
      <w:spacing w:val="5"/>
    </w:rPr>
  </w:style>
  <w:style w:type="paragraph" w:customStyle="1" w:styleId="FirstParagraph">
    <w:name w:val="First Paragraph"/>
    <w:basedOn w:val="Brdtekst"/>
    <w:next w:val="Brdtekst"/>
    <w:qFormat/>
    <w:rsid w:val="00E42C38"/>
    <w:pPr>
      <w:spacing w:before="180" w:after="180" w:line="240" w:lineRule="auto"/>
    </w:pPr>
    <w:rPr>
      <w:sz w:val="24"/>
      <w:szCs w:val="24"/>
      <w:lang w:val="en-US"/>
    </w:rPr>
  </w:style>
  <w:style w:type="paragraph" w:styleId="Brdtekst">
    <w:name w:val="Body Text"/>
    <w:basedOn w:val="Normal"/>
    <w:link w:val="BrdtekstTegn"/>
    <w:uiPriority w:val="99"/>
    <w:unhideWhenUsed/>
    <w:rsid w:val="00E42C38"/>
    <w:pPr>
      <w:spacing w:after="120"/>
    </w:pPr>
  </w:style>
  <w:style w:type="character" w:customStyle="1" w:styleId="BrdtekstTegn">
    <w:name w:val="Brødtekst Tegn"/>
    <w:basedOn w:val="Standardskriftforavsnitt"/>
    <w:link w:val="Brdtekst"/>
    <w:uiPriority w:val="99"/>
    <w:rsid w:val="00E42C38"/>
  </w:style>
  <w:style w:type="paragraph" w:styleId="Topptekst">
    <w:name w:val="header"/>
    <w:basedOn w:val="Normal"/>
    <w:link w:val="TopptekstTegn"/>
    <w:uiPriority w:val="99"/>
    <w:unhideWhenUsed/>
    <w:rsid w:val="00B904B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904BC"/>
  </w:style>
  <w:style w:type="paragraph" w:styleId="Bunntekst">
    <w:name w:val="footer"/>
    <w:basedOn w:val="Normal"/>
    <w:link w:val="BunntekstTegn"/>
    <w:uiPriority w:val="99"/>
    <w:unhideWhenUsed/>
    <w:rsid w:val="00B904B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904BC"/>
  </w:style>
  <w:style w:type="character" w:styleId="Ulstomtale">
    <w:name w:val="Unresolved Mention"/>
    <w:basedOn w:val="Standardskriftforavsnitt"/>
    <w:uiPriority w:val="99"/>
    <w:semiHidden/>
    <w:unhideWhenUsed/>
    <w:rsid w:val="009C3665"/>
    <w:rPr>
      <w:color w:val="605E5C"/>
      <w:shd w:val="clear" w:color="auto" w:fill="E1DFDD"/>
    </w:rPr>
  </w:style>
  <w:style w:type="character" w:styleId="Hyperkobling">
    <w:name w:val="Hyperlink"/>
    <w:basedOn w:val="Standardskriftforavsnitt"/>
    <w:uiPriority w:val="99"/>
    <w:unhideWhenUsed/>
    <w:rsid w:val="001502EB"/>
    <w:rPr>
      <w:color w:val="467886" w:themeColor="hyperlink"/>
      <w:u w:val="single"/>
    </w:rPr>
  </w:style>
  <w:style w:type="table" w:styleId="Tabellrutenett">
    <w:name w:val="Table Grid"/>
    <w:basedOn w:val="Vanligtabell"/>
    <w:uiPriority w:val="39"/>
    <w:rsid w:val="007C2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a://s?q=Assumptions_about_language_abilit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a://s?q=Exoticisation_definitio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a://s?q=Academic_ethnocentris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a://s?q=Othering_in_intercultural_contexts" TargetMode="External"/><Relationship Id="rId4" Type="http://schemas.openxmlformats.org/officeDocument/2006/relationships/webSettings" Target="webSettings.xml"/><Relationship Id="rId9" Type="http://schemas.openxmlformats.org/officeDocument/2006/relationships/hyperlink" Target="ca://s?q=Cultural_stereotyping"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12</Pages>
  <Words>3455</Words>
  <Characters>18316</Characters>
  <Application>Microsoft Office Word</Application>
  <DocSecurity>0</DocSecurity>
  <Lines>152</Lines>
  <Paragraphs>43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Furseth Klinge</dc:creator>
  <cp:keywords/>
  <dc:description/>
  <cp:lastModifiedBy>Gunnar Furseth Klinge</cp:lastModifiedBy>
  <cp:revision>487</cp:revision>
  <dcterms:created xsi:type="dcterms:W3CDTF">2026-06-09T11:34:00Z</dcterms:created>
  <dcterms:modified xsi:type="dcterms:W3CDTF">2026-06-23T11:25:00Z</dcterms:modified>
</cp:coreProperties>
</file>