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C5E656" w14:textId="6F22362C" w:rsidR="000E064F" w:rsidRPr="000E064F" w:rsidRDefault="00B72471" w:rsidP="000E064F">
      <w:pPr>
        <w:pStyle w:val="Tittel"/>
      </w:pPr>
      <w:r w:rsidRPr="00B72471">
        <w:rPr>
          <w:rFonts w:ascii="Aptos" w:eastAsia="Aptos" w:hAnsi="Aptos"/>
          <w:noProof/>
          <w:color w:val="000000" w:themeColor="text1"/>
          <w:kern w:val="2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13435DB6" wp14:editId="5CC313F6">
                <wp:simplePos x="0" y="0"/>
                <wp:positionH relativeFrom="margin">
                  <wp:align>left</wp:align>
                </wp:positionH>
                <wp:positionV relativeFrom="paragraph">
                  <wp:posOffset>548005</wp:posOffset>
                </wp:positionV>
                <wp:extent cx="5838825" cy="1404620"/>
                <wp:effectExtent l="0" t="0" r="28575" b="21590"/>
                <wp:wrapSquare wrapText="bothSides"/>
                <wp:docPr id="217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8825" cy="14046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91F5FD" w14:textId="6A8DFEC6" w:rsidR="00B72471" w:rsidRPr="000E064F" w:rsidRDefault="00B72471" w:rsidP="00B72471">
                            <w:pPr>
                              <w:spacing w:after="160" w:line="256" w:lineRule="auto"/>
                              <w:rPr>
                                <w:rFonts w:ascii="Aptos" w:eastAsia="Aptos" w:hAnsi="Aptos"/>
                                <w:kern w:val="2"/>
                                <w:sz w:val="24"/>
                                <w:szCs w:val="24"/>
                              </w:rPr>
                            </w:pPr>
                            <w:r w:rsidRPr="000E064F">
                              <w:rPr>
                                <w:rFonts w:ascii="Aptos" w:eastAsia="Aptos" w:hAnsi="Aptos"/>
                                <w:kern w:val="2"/>
                              </w:rPr>
                              <w:t xml:space="preserve">En utlysningsanalyse bidrar med å gi bedre oversikt og sikre at dere faktisk treffer med </w:t>
                            </w:r>
                            <w:proofErr w:type="spellStart"/>
                            <w:r w:rsidRPr="000E064F">
                              <w:rPr>
                                <w:rFonts w:ascii="Aptos" w:eastAsia="Aptos" w:hAnsi="Aptos"/>
                                <w:kern w:val="2"/>
                              </w:rPr>
                              <w:t>forskningsidéen</w:t>
                            </w:r>
                            <w:proofErr w:type="spellEnd"/>
                            <w:r w:rsidRPr="000E064F">
                              <w:rPr>
                                <w:rFonts w:ascii="Aptos" w:eastAsia="Aptos" w:hAnsi="Aptos"/>
                                <w:kern w:val="2"/>
                              </w:rPr>
                              <w:t>.</w:t>
                            </w:r>
                          </w:p>
                          <w:p w14:paraId="6A96A6C7" w14:textId="77777777" w:rsidR="00B72471" w:rsidRPr="000E064F" w:rsidRDefault="00B72471" w:rsidP="00B72471">
                            <w:pPr>
                              <w:spacing w:after="160" w:line="256" w:lineRule="auto"/>
                              <w:rPr>
                                <w:rFonts w:ascii="Aptos" w:eastAsia="Aptos" w:hAnsi="Aptos"/>
                                <w:kern w:val="2"/>
                              </w:rPr>
                            </w:pPr>
                            <w:r w:rsidRPr="000E064F">
                              <w:rPr>
                                <w:rFonts w:ascii="Aptos" w:eastAsia="Aptos" w:hAnsi="Aptos"/>
                                <w:kern w:val="2"/>
                              </w:rPr>
                              <w:t xml:space="preserve">Det gjør også forståelsen av selve utlysningen bedre, som er svært nyttig når søknaden skal skrives – at du faktisk svare på det utlysningen ber om. </w:t>
                            </w:r>
                          </w:p>
                          <w:p w14:paraId="38150FC7" w14:textId="648C044E" w:rsidR="00B72471" w:rsidRPr="000E064F" w:rsidRDefault="00B72471" w:rsidP="00B72471">
                            <w:pPr>
                              <w:rPr>
                                <w:rFonts w:ascii="Aptos" w:eastAsia="Aptos" w:hAnsi="Aptos"/>
                                <w:kern w:val="2"/>
                              </w:rPr>
                            </w:pPr>
                            <w:r w:rsidRPr="000E064F">
                              <w:rPr>
                                <w:rFonts w:ascii="Aptos" w:eastAsia="Aptos" w:hAnsi="Aptos"/>
                                <w:kern w:val="2"/>
                              </w:rPr>
                              <w:t>Fyll inn i skjemaet den informasjon som er spesiell viktig for ditt prosjekt.</w:t>
                            </w:r>
                          </w:p>
                          <w:p w14:paraId="281D99F2" w14:textId="0AC8D5AD" w:rsidR="000E064F" w:rsidRPr="000E064F" w:rsidRDefault="000E064F" w:rsidP="00B72471">
                            <w:r w:rsidRPr="000E064F">
                              <w:rPr>
                                <w:rFonts w:ascii="Aptos" w:eastAsia="Aptos" w:hAnsi="Aptos"/>
                                <w:kern w:val="2"/>
                              </w:rPr>
                              <w:t>Tips: slett hjelpeteksten og få mer plass til å fylle inn informasjon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3435DB6" id="_x0000_t202" coordsize="21600,21600" o:spt="202" path="m,l,21600r21600,l21600,xe">
                <v:stroke joinstyle="miter"/>
                <v:path gradientshapeok="t" o:connecttype="rect"/>
              </v:shapetype>
              <v:shape id="Tekstboks 2" o:spid="_x0000_s1026" type="#_x0000_t202" style="position:absolute;margin-left:0;margin-top:43.15pt;width:459.75pt;height:110.6pt;z-index:251673600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" fillcolor="white [3212]">
                <v:textbox style="mso-fit-shape-to-text:t">
                  <w:txbxContent>
                    <w:p w14:paraId="3091F5FD" w14:textId="6A8DFEC6" w:rsidR="00B72471" w:rsidRPr="000E064F" w:rsidRDefault="00B72471" w:rsidP="00B72471">
                      <w:pPr>
                        <w:spacing w:after="160" w:line="256" w:lineRule="auto"/>
                        <w:rPr>
                          <w:rFonts w:ascii="Aptos" w:eastAsia="Aptos" w:hAnsi="Aptos"/>
                          <w:kern w:val="2"/>
                          <w:sz w:val="24"/>
                          <w:szCs w:val="24"/>
                        </w:rPr>
                      </w:pPr>
                      <w:r w:rsidRPr="000E064F">
                        <w:rPr>
                          <w:rFonts w:ascii="Aptos" w:eastAsia="Aptos" w:hAnsi="Aptos"/>
                          <w:kern w:val="2"/>
                        </w:rPr>
                        <w:t xml:space="preserve">En utlysningsanalyse bidrar med å gi bedre oversikt og sikre at dere faktisk treffer med </w:t>
                      </w:r>
                      <w:proofErr w:type="spellStart"/>
                      <w:r w:rsidRPr="000E064F">
                        <w:rPr>
                          <w:rFonts w:ascii="Aptos" w:eastAsia="Aptos" w:hAnsi="Aptos"/>
                          <w:kern w:val="2"/>
                        </w:rPr>
                        <w:t>forskningsidéen</w:t>
                      </w:r>
                      <w:proofErr w:type="spellEnd"/>
                      <w:r w:rsidRPr="000E064F">
                        <w:rPr>
                          <w:rFonts w:ascii="Aptos" w:eastAsia="Aptos" w:hAnsi="Aptos"/>
                          <w:kern w:val="2"/>
                        </w:rPr>
                        <w:t>.</w:t>
                      </w:r>
                    </w:p>
                    <w:p w14:paraId="6A96A6C7" w14:textId="77777777" w:rsidR="00B72471" w:rsidRPr="000E064F" w:rsidRDefault="00B72471" w:rsidP="00B72471">
                      <w:pPr>
                        <w:spacing w:after="160" w:line="256" w:lineRule="auto"/>
                        <w:rPr>
                          <w:rFonts w:ascii="Aptos" w:eastAsia="Aptos" w:hAnsi="Aptos"/>
                          <w:kern w:val="2"/>
                        </w:rPr>
                      </w:pPr>
                      <w:r w:rsidRPr="000E064F">
                        <w:rPr>
                          <w:rFonts w:ascii="Aptos" w:eastAsia="Aptos" w:hAnsi="Aptos"/>
                          <w:kern w:val="2"/>
                        </w:rPr>
                        <w:t xml:space="preserve">Det gjør også forståelsen av selve utlysningen bedre, som er svært nyttig når søknaden skal skrives – at du faktisk svare på det utlysningen ber om. </w:t>
                      </w:r>
                    </w:p>
                    <w:p w14:paraId="38150FC7" w14:textId="648C044E" w:rsidR="00B72471" w:rsidRPr="000E064F" w:rsidRDefault="00B72471" w:rsidP="00B72471">
                      <w:pPr>
                        <w:rPr>
                          <w:rFonts w:ascii="Aptos" w:eastAsia="Aptos" w:hAnsi="Aptos"/>
                          <w:kern w:val="2"/>
                        </w:rPr>
                      </w:pPr>
                      <w:r w:rsidRPr="000E064F">
                        <w:rPr>
                          <w:rFonts w:ascii="Aptos" w:eastAsia="Aptos" w:hAnsi="Aptos"/>
                          <w:kern w:val="2"/>
                        </w:rPr>
                        <w:t>Fyll inn i skjemaet den informasjon som er spesiell viktig for ditt prosjekt.</w:t>
                      </w:r>
                    </w:p>
                    <w:p w14:paraId="281D99F2" w14:textId="0AC8D5AD" w:rsidR="000E064F" w:rsidRPr="000E064F" w:rsidRDefault="000E064F" w:rsidP="00B72471">
                      <w:r w:rsidRPr="000E064F">
                        <w:rPr>
                          <w:rFonts w:ascii="Aptos" w:eastAsia="Aptos" w:hAnsi="Aptos"/>
                          <w:kern w:val="2"/>
                        </w:rPr>
                        <w:t>Tips: slett hjelpeteksten og få mer plass til å fylle inn informasjon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B72471">
        <w:t xml:space="preserve"> </w:t>
      </w:r>
      <w:r w:rsidRPr="00B72471"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FB35D92" wp14:editId="386B89BD">
                <wp:simplePos x="0" y="0"/>
                <wp:positionH relativeFrom="column">
                  <wp:posOffset>-534035</wp:posOffset>
                </wp:positionH>
                <wp:positionV relativeFrom="paragraph">
                  <wp:posOffset>-5290820</wp:posOffset>
                </wp:positionV>
                <wp:extent cx="2586355" cy="3357245"/>
                <wp:effectExtent l="19050" t="19050" r="23495" b="14605"/>
                <wp:wrapNone/>
                <wp:docPr id="2026507888" name="TekstSylinder 2"/>
                <wp:cNvGraphicFramePr xmlns:a="http://schemas.openxmlformats.org/drawingml/2006/main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86355" cy="335724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28575">
                          <a:solidFill>
                            <a:schemeClr val="accent6">
                              <a:lumMod val="50000"/>
                            </a:schemeClr>
                          </a:solidFill>
                        </a:ln>
                      </wps:spPr>
                      <wps:txbx>
                        <w:txbxContent>
                          <w:p w14:paraId="1EB55460" w14:textId="77777777" w:rsidR="00B72471" w:rsidRDefault="00B72471" w:rsidP="00B72471">
                            <w:pPr>
                              <w:spacing w:after="160" w:line="256" w:lineRule="auto"/>
                              <w:rPr>
                                <w:rFonts w:ascii="Aptos" w:eastAsia="Aptos" w:hAnsi="Aptos"/>
                                <w:color w:val="000000" w:themeColor="text1"/>
                                <w:kern w:val="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ptos" w:eastAsia="Aptos" w:hAnsi="Aptos"/>
                                <w:color w:val="000000" w:themeColor="text1"/>
                                <w:kern w:val="2"/>
                              </w:rPr>
                              <w:t xml:space="preserve">En utlysningsanalyse bidrar med å gi bedre oversikt og sikre at dere faktisk treffer med </w:t>
                            </w:r>
                            <w:proofErr w:type="spellStart"/>
                            <w:r>
                              <w:rPr>
                                <w:rFonts w:ascii="Aptos" w:eastAsia="Aptos" w:hAnsi="Aptos"/>
                                <w:color w:val="000000" w:themeColor="text1"/>
                                <w:kern w:val="2"/>
                              </w:rPr>
                              <w:t>forskningsidéen</w:t>
                            </w:r>
                            <w:proofErr w:type="spellEnd"/>
                            <w:r>
                              <w:rPr>
                                <w:rFonts w:ascii="Aptos" w:eastAsia="Aptos" w:hAnsi="Aptos"/>
                                <w:color w:val="000000" w:themeColor="text1"/>
                                <w:kern w:val="2"/>
                              </w:rPr>
                              <w:t>.</w:t>
                            </w:r>
                          </w:p>
                          <w:p w14:paraId="2D72A55E" w14:textId="22F8E87D" w:rsidR="00B72471" w:rsidRDefault="00B72471" w:rsidP="00B72471">
                            <w:pPr>
                              <w:spacing w:after="160" w:line="256" w:lineRule="auto"/>
                              <w:rPr>
                                <w:rFonts w:ascii="Aptos" w:eastAsia="Aptos" w:hAnsi="Aptos"/>
                                <w:color w:val="000000" w:themeColor="text1"/>
                                <w:kern w:val="2"/>
                              </w:rPr>
                            </w:pPr>
                            <w:r>
                              <w:rPr>
                                <w:rFonts w:ascii="Aptos" w:eastAsia="Aptos" w:hAnsi="Aptos"/>
                                <w:color w:val="000000" w:themeColor="text1"/>
                                <w:kern w:val="2"/>
                              </w:rPr>
                              <w:t xml:space="preserve">Det gjør også forståelsen av selve utlysningen bedre, som er svært nyttig når søknaden skal skrives – at du </w:t>
                            </w:r>
                            <w:proofErr w:type="spellStart"/>
                            <w:r>
                              <w:rPr>
                                <w:rFonts w:ascii="Aptos" w:eastAsia="Aptos" w:hAnsi="Aptos"/>
                                <w:color w:val="000000" w:themeColor="text1"/>
                                <w:kern w:val="2"/>
                              </w:rPr>
                              <w:t>fakisk</w:t>
                            </w:r>
                            <w:proofErr w:type="spellEnd"/>
                            <w:r>
                              <w:rPr>
                                <w:rFonts w:ascii="Aptos" w:eastAsia="Aptos" w:hAnsi="Aptos"/>
                                <w:color w:val="000000" w:themeColor="text1"/>
                                <w:kern w:val="2"/>
                              </w:rPr>
                              <w:t xml:space="preserve"> svare på det utlysningen ber om. </w:t>
                            </w:r>
                          </w:p>
                          <w:p w14:paraId="5E58FD77" w14:textId="3AA90DAA" w:rsidR="00B72471" w:rsidRPr="00B72471" w:rsidRDefault="00B72471" w:rsidP="00B72471">
                            <w:pPr>
                              <w:spacing w:after="160" w:line="256" w:lineRule="auto"/>
                              <w:rPr>
                                <w:rFonts w:ascii="Aptos" w:eastAsia="Aptos" w:hAnsi="Aptos"/>
                                <w:color w:val="000000" w:themeColor="text1"/>
                                <w:kern w:val="2"/>
                              </w:rPr>
                            </w:pPr>
                            <w:r>
                              <w:rPr>
                                <w:rFonts w:ascii="Aptos" w:eastAsia="Aptos" w:hAnsi="Aptos"/>
                                <w:color w:val="000000" w:themeColor="text1"/>
                                <w:kern w:val="2"/>
                              </w:rPr>
                              <w:t>Fyll inn i skjemaet den informasjon som er spesiell viktig for ditt prosjekt.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B35D92" id="TekstSylinder 2" o:spid="_x0000_s1027" type="#_x0000_t202" style="position:absolute;margin-left:-42.05pt;margin-top:-416.6pt;width:203.65pt;height:264.3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" fillcolor="#d9f2d0 [665]" strokecolor="#265317 [1609]" strokeweight="2.25pt">
                <v:textbox style="mso-fit-shape-to-text:t">
                  <w:txbxContent>
                    <w:p w14:paraId="1EB55460" w14:textId="77777777" w:rsidR="00B72471" w:rsidRDefault="00B72471" w:rsidP="00B72471">
                      <w:pPr>
                        <w:spacing w:after="160" w:line="256" w:lineRule="auto"/>
                        <w:rPr>
                          <w:rFonts w:ascii="Aptos" w:eastAsia="Aptos" w:hAnsi="Aptos"/>
                          <w:color w:val="000000" w:themeColor="text1"/>
                          <w:kern w:val="2"/>
                          <w:sz w:val="24"/>
                          <w:szCs w:val="24"/>
                        </w:rPr>
                      </w:pPr>
                      <w:r>
                        <w:rPr>
                          <w:rFonts w:ascii="Aptos" w:eastAsia="Aptos" w:hAnsi="Aptos"/>
                          <w:color w:val="000000" w:themeColor="text1"/>
                          <w:kern w:val="2"/>
                        </w:rPr>
                        <w:t xml:space="preserve">En utlysningsanalyse bidrar med å gi bedre oversikt og sikre at dere faktisk treffer med </w:t>
                      </w:r>
                      <w:proofErr w:type="spellStart"/>
                      <w:r>
                        <w:rPr>
                          <w:rFonts w:ascii="Aptos" w:eastAsia="Aptos" w:hAnsi="Aptos"/>
                          <w:color w:val="000000" w:themeColor="text1"/>
                          <w:kern w:val="2"/>
                        </w:rPr>
                        <w:t>forskningsidéen</w:t>
                      </w:r>
                      <w:proofErr w:type="spellEnd"/>
                      <w:r>
                        <w:rPr>
                          <w:rFonts w:ascii="Aptos" w:eastAsia="Aptos" w:hAnsi="Aptos"/>
                          <w:color w:val="000000" w:themeColor="text1"/>
                          <w:kern w:val="2"/>
                        </w:rPr>
                        <w:t>.</w:t>
                      </w:r>
                    </w:p>
                    <w:p w14:paraId="2D72A55E" w14:textId="22F8E87D" w:rsidR="00B72471" w:rsidRDefault="00B72471" w:rsidP="00B72471">
                      <w:pPr>
                        <w:spacing w:after="160" w:line="256" w:lineRule="auto"/>
                        <w:rPr>
                          <w:rFonts w:ascii="Aptos" w:eastAsia="Aptos" w:hAnsi="Aptos"/>
                          <w:color w:val="000000" w:themeColor="text1"/>
                          <w:kern w:val="2"/>
                        </w:rPr>
                      </w:pPr>
                      <w:r>
                        <w:rPr>
                          <w:rFonts w:ascii="Aptos" w:eastAsia="Aptos" w:hAnsi="Aptos"/>
                          <w:color w:val="000000" w:themeColor="text1"/>
                          <w:kern w:val="2"/>
                        </w:rPr>
                        <w:t xml:space="preserve">Det gjør også forståelsen av selve utlysningen bedre, som er svært nyttig når søknaden skal skrives – at du </w:t>
                      </w:r>
                      <w:proofErr w:type="spellStart"/>
                      <w:r>
                        <w:rPr>
                          <w:rFonts w:ascii="Aptos" w:eastAsia="Aptos" w:hAnsi="Aptos"/>
                          <w:color w:val="000000" w:themeColor="text1"/>
                          <w:kern w:val="2"/>
                        </w:rPr>
                        <w:t>fakisk</w:t>
                      </w:r>
                      <w:proofErr w:type="spellEnd"/>
                      <w:r>
                        <w:rPr>
                          <w:rFonts w:ascii="Aptos" w:eastAsia="Aptos" w:hAnsi="Aptos"/>
                          <w:color w:val="000000" w:themeColor="text1"/>
                          <w:kern w:val="2"/>
                        </w:rPr>
                        <w:t xml:space="preserve"> svare på det utlysningen ber om. </w:t>
                      </w:r>
                    </w:p>
                    <w:p w14:paraId="5E58FD77" w14:textId="3AA90DAA" w:rsidR="00B72471" w:rsidRPr="00B72471" w:rsidRDefault="00B72471" w:rsidP="00B72471">
                      <w:pPr>
                        <w:spacing w:after="160" w:line="256" w:lineRule="auto"/>
                        <w:rPr>
                          <w:rFonts w:ascii="Aptos" w:eastAsia="Aptos" w:hAnsi="Aptos"/>
                          <w:color w:val="000000" w:themeColor="text1"/>
                          <w:kern w:val="2"/>
                        </w:rPr>
                      </w:pPr>
                      <w:r>
                        <w:rPr>
                          <w:rFonts w:ascii="Aptos" w:eastAsia="Aptos" w:hAnsi="Aptos"/>
                          <w:color w:val="000000" w:themeColor="text1"/>
                          <w:kern w:val="2"/>
                        </w:rPr>
                        <w:t>Fyll inn i skjemaet den informasjon som er spesiell viktig for ditt prosjekt.</w:t>
                      </w:r>
                    </w:p>
                  </w:txbxContent>
                </v:textbox>
              </v:shape>
            </w:pict>
          </mc:Fallback>
        </mc:AlternateContent>
      </w:r>
      <w:r w:rsidRPr="00B72471">
        <w:rPr>
          <w:color w:val="auto"/>
        </w:rPr>
        <w:t>Utlysningsanalyse</w:t>
      </w:r>
      <w:r w:rsidRPr="00B72471">
        <w:t xml:space="preserve"> </w:t>
      </w:r>
    </w:p>
    <w:p w14:paraId="00407892" w14:textId="5EA839F6" w:rsidR="00B72471" w:rsidRPr="00B72471" w:rsidRDefault="00B72471" w:rsidP="00B72471">
      <w:pPr>
        <w:spacing w:after="160" w:line="256" w:lineRule="auto"/>
        <w:rPr>
          <w:rFonts w:ascii="Aptos" w:eastAsia="Aptos" w:hAnsi="Aptos"/>
          <w:color w:val="000000" w:themeColor="text1"/>
          <w:kern w:val="2"/>
        </w:rPr>
      </w:pPr>
    </w:p>
    <w:tbl>
      <w:tblPr>
        <w:tblW w:w="91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0"/>
        <w:gridCol w:w="6460"/>
      </w:tblGrid>
      <w:tr w:rsidR="00B72471" w:rsidRPr="00B72471" w14:paraId="5111E17E" w14:textId="77777777" w:rsidTr="00B72471">
        <w:trPr>
          <w:trHeight w:val="922"/>
        </w:trPr>
        <w:tc>
          <w:tcPr>
            <w:tcW w:w="2700" w:type="dxa"/>
            <w:tcBorders>
              <w:top w:val="single" w:sz="8" w:space="0" w:color="70AD47"/>
              <w:left w:val="single" w:sz="8" w:space="0" w:color="70AD47"/>
              <w:bottom w:val="single" w:sz="8" w:space="0" w:color="70AD47"/>
              <w:right w:val="single" w:sz="8" w:space="0" w:color="70AD47"/>
            </w:tcBorders>
            <w:shd w:val="clear" w:color="auto" w:fill="EBF1E9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42266073" w14:textId="77777777" w:rsidR="00B72471" w:rsidRPr="00B72471" w:rsidRDefault="00B72471" w:rsidP="00B72471">
            <w:pPr>
              <w:spacing w:line="259" w:lineRule="auto"/>
            </w:pPr>
            <w:r w:rsidRPr="00B72471">
              <w:rPr>
                <w:b/>
                <w:bCs/>
              </w:rPr>
              <w:t>Utlysning</w:t>
            </w:r>
          </w:p>
        </w:tc>
        <w:tc>
          <w:tcPr>
            <w:tcW w:w="6460" w:type="dxa"/>
            <w:tcBorders>
              <w:top w:val="single" w:sz="8" w:space="0" w:color="70AD47"/>
              <w:left w:val="single" w:sz="8" w:space="0" w:color="70AD47"/>
              <w:bottom w:val="single" w:sz="8" w:space="0" w:color="70AD47"/>
              <w:right w:val="single" w:sz="8" w:space="0" w:color="70AD47"/>
            </w:tcBorders>
            <w:shd w:val="clear" w:color="auto" w:fill="EBF1E9"/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14:paraId="554EF4CB" w14:textId="77777777" w:rsidR="00B72471" w:rsidRPr="00B72471" w:rsidRDefault="00B72471" w:rsidP="00B72471">
            <w:pPr>
              <w:spacing w:line="259" w:lineRule="auto"/>
            </w:pPr>
            <w:r w:rsidRPr="00B72471">
              <w:rPr>
                <w:b/>
                <w:bCs/>
              </w:rPr>
              <w:t> </w:t>
            </w:r>
          </w:p>
        </w:tc>
      </w:tr>
      <w:tr w:rsidR="00B72471" w:rsidRPr="00B72471" w14:paraId="147425A2" w14:textId="77777777" w:rsidTr="00B72471">
        <w:trPr>
          <w:trHeight w:val="922"/>
        </w:trPr>
        <w:tc>
          <w:tcPr>
            <w:tcW w:w="2700" w:type="dxa"/>
            <w:tcBorders>
              <w:top w:val="single" w:sz="8" w:space="0" w:color="70AD47"/>
              <w:left w:val="single" w:sz="8" w:space="0" w:color="70AD47"/>
              <w:bottom w:val="single" w:sz="8" w:space="0" w:color="70AD47"/>
              <w:right w:val="single" w:sz="8" w:space="0" w:color="70AD47"/>
            </w:tcBorders>
            <w:shd w:val="clear" w:color="auto" w:fill="D5E3CF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36047F22" w14:textId="77777777" w:rsidR="00B72471" w:rsidRPr="00B72471" w:rsidRDefault="00B72471" w:rsidP="00B72471">
            <w:pPr>
              <w:spacing w:line="259" w:lineRule="auto"/>
            </w:pPr>
            <w:r w:rsidRPr="00B72471">
              <w:rPr>
                <w:b/>
                <w:bCs/>
              </w:rPr>
              <w:t>Formål</w:t>
            </w:r>
          </w:p>
        </w:tc>
        <w:tc>
          <w:tcPr>
            <w:tcW w:w="6460" w:type="dxa"/>
            <w:tcBorders>
              <w:top w:val="single" w:sz="8" w:space="0" w:color="70AD47"/>
              <w:left w:val="single" w:sz="8" w:space="0" w:color="70AD47"/>
              <w:bottom w:val="single" w:sz="8" w:space="0" w:color="70AD47"/>
              <w:right w:val="single" w:sz="8" w:space="0" w:color="70AD47"/>
            </w:tcBorders>
            <w:shd w:val="clear" w:color="auto" w:fill="D5E3CF"/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14:paraId="658E0574" w14:textId="77777777" w:rsidR="00B72471" w:rsidRPr="00B72471" w:rsidRDefault="00B72471" w:rsidP="00B72471">
            <w:pPr>
              <w:spacing w:line="259" w:lineRule="auto"/>
            </w:pPr>
            <w:r w:rsidRPr="00B72471">
              <w:t> </w:t>
            </w:r>
          </w:p>
        </w:tc>
      </w:tr>
      <w:tr w:rsidR="00B72471" w:rsidRPr="00B72471" w14:paraId="1A89A737" w14:textId="77777777" w:rsidTr="00B72471">
        <w:trPr>
          <w:trHeight w:val="922"/>
        </w:trPr>
        <w:tc>
          <w:tcPr>
            <w:tcW w:w="2700" w:type="dxa"/>
            <w:tcBorders>
              <w:top w:val="single" w:sz="8" w:space="0" w:color="70AD47"/>
              <w:left w:val="single" w:sz="8" w:space="0" w:color="70AD47"/>
              <w:bottom w:val="single" w:sz="8" w:space="0" w:color="70AD47"/>
              <w:right w:val="single" w:sz="8" w:space="0" w:color="70AD47"/>
            </w:tcBorders>
            <w:shd w:val="clear" w:color="auto" w:fill="EBF1E9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46D4804F" w14:textId="77777777" w:rsidR="00B72471" w:rsidRPr="00B72471" w:rsidRDefault="00B72471" w:rsidP="00B72471">
            <w:pPr>
              <w:spacing w:line="259" w:lineRule="auto"/>
            </w:pPr>
            <w:r w:rsidRPr="00B72471">
              <w:rPr>
                <w:b/>
                <w:bCs/>
              </w:rPr>
              <w:t>Hva støttes</w:t>
            </w:r>
          </w:p>
        </w:tc>
        <w:tc>
          <w:tcPr>
            <w:tcW w:w="6460" w:type="dxa"/>
            <w:tcBorders>
              <w:top w:val="single" w:sz="8" w:space="0" w:color="70AD47"/>
              <w:left w:val="single" w:sz="8" w:space="0" w:color="70AD47"/>
              <w:bottom w:val="single" w:sz="8" w:space="0" w:color="70AD47"/>
              <w:right w:val="single" w:sz="8" w:space="0" w:color="70AD47"/>
            </w:tcBorders>
            <w:shd w:val="clear" w:color="auto" w:fill="EBF1E9"/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14:paraId="614B22F9" w14:textId="77777777" w:rsidR="00B72471" w:rsidRPr="00B72471" w:rsidRDefault="00B72471" w:rsidP="00B72471">
            <w:pPr>
              <w:spacing w:line="259" w:lineRule="auto"/>
            </w:pPr>
            <w:r w:rsidRPr="00B72471">
              <w:t> </w:t>
            </w:r>
          </w:p>
        </w:tc>
      </w:tr>
      <w:tr w:rsidR="00B72471" w:rsidRPr="00B72471" w14:paraId="65C62F92" w14:textId="77777777" w:rsidTr="00B72471">
        <w:trPr>
          <w:trHeight w:val="922"/>
        </w:trPr>
        <w:tc>
          <w:tcPr>
            <w:tcW w:w="2700" w:type="dxa"/>
            <w:tcBorders>
              <w:top w:val="single" w:sz="8" w:space="0" w:color="70AD47"/>
              <w:left w:val="single" w:sz="8" w:space="0" w:color="70AD47"/>
              <w:bottom w:val="single" w:sz="8" w:space="0" w:color="70AD47"/>
              <w:right w:val="single" w:sz="8" w:space="0" w:color="70AD47"/>
            </w:tcBorders>
            <w:shd w:val="clear" w:color="auto" w:fill="D5E3CF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2DE0AD04" w14:textId="77777777" w:rsidR="00B72471" w:rsidRPr="00B72471" w:rsidRDefault="00B72471" w:rsidP="00B72471">
            <w:pPr>
              <w:spacing w:line="259" w:lineRule="auto"/>
            </w:pPr>
            <w:r w:rsidRPr="00B72471">
              <w:rPr>
                <w:b/>
                <w:bCs/>
              </w:rPr>
              <w:t>Rammer</w:t>
            </w:r>
          </w:p>
        </w:tc>
        <w:tc>
          <w:tcPr>
            <w:tcW w:w="6460" w:type="dxa"/>
            <w:tcBorders>
              <w:top w:val="single" w:sz="8" w:space="0" w:color="70AD47"/>
              <w:left w:val="single" w:sz="8" w:space="0" w:color="70AD47"/>
              <w:bottom w:val="single" w:sz="8" w:space="0" w:color="70AD47"/>
              <w:right w:val="single" w:sz="8" w:space="0" w:color="70AD47"/>
            </w:tcBorders>
            <w:shd w:val="clear" w:color="auto" w:fill="D5E3CF"/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14:paraId="1F5A4999" w14:textId="77777777" w:rsidR="00B72471" w:rsidRPr="00B72471" w:rsidRDefault="00B72471" w:rsidP="00B72471">
            <w:pPr>
              <w:spacing w:line="259" w:lineRule="auto"/>
            </w:pPr>
            <w:r w:rsidRPr="00B72471">
              <w:t> </w:t>
            </w:r>
          </w:p>
        </w:tc>
      </w:tr>
      <w:tr w:rsidR="00B72471" w:rsidRPr="00B72471" w14:paraId="56007BA5" w14:textId="77777777" w:rsidTr="00B72471">
        <w:trPr>
          <w:trHeight w:val="922"/>
        </w:trPr>
        <w:tc>
          <w:tcPr>
            <w:tcW w:w="2700" w:type="dxa"/>
            <w:tcBorders>
              <w:top w:val="single" w:sz="8" w:space="0" w:color="70AD47"/>
              <w:left w:val="single" w:sz="8" w:space="0" w:color="70AD47"/>
              <w:bottom w:val="single" w:sz="8" w:space="0" w:color="70AD47"/>
              <w:right w:val="single" w:sz="8" w:space="0" w:color="70AD47"/>
            </w:tcBorders>
            <w:shd w:val="clear" w:color="auto" w:fill="EBF1E9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7F1BEEB1" w14:textId="77777777" w:rsidR="00B72471" w:rsidRPr="00B72471" w:rsidRDefault="00B72471" w:rsidP="00B72471">
            <w:pPr>
              <w:spacing w:line="259" w:lineRule="auto"/>
            </w:pPr>
            <w:r w:rsidRPr="00B72471">
              <w:rPr>
                <w:b/>
                <w:bCs/>
              </w:rPr>
              <w:t>Spesielle forhold</w:t>
            </w:r>
          </w:p>
        </w:tc>
        <w:tc>
          <w:tcPr>
            <w:tcW w:w="6460" w:type="dxa"/>
            <w:tcBorders>
              <w:top w:val="single" w:sz="8" w:space="0" w:color="70AD47"/>
              <w:left w:val="single" w:sz="8" w:space="0" w:color="70AD47"/>
              <w:bottom w:val="single" w:sz="8" w:space="0" w:color="70AD47"/>
              <w:right w:val="single" w:sz="8" w:space="0" w:color="70AD47"/>
            </w:tcBorders>
            <w:shd w:val="clear" w:color="auto" w:fill="EBF1E9"/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14:paraId="6DA109C3" w14:textId="77777777" w:rsidR="00B72471" w:rsidRPr="00B72471" w:rsidRDefault="00B72471" w:rsidP="00B72471">
            <w:pPr>
              <w:spacing w:line="259" w:lineRule="auto"/>
            </w:pPr>
            <w:r w:rsidRPr="00B72471">
              <w:t> </w:t>
            </w:r>
          </w:p>
        </w:tc>
      </w:tr>
      <w:tr w:rsidR="00B72471" w:rsidRPr="00B72471" w14:paraId="5275AD5E" w14:textId="77777777" w:rsidTr="00B72471">
        <w:trPr>
          <w:trHeight w:val="922"/>
        </w:trPr>
        <w:tc>
          <w:tcPr>
            <w:tcW w:w="2700" w:type="dxa"/>
            <w:tcBorders>
              <w:top w:val="single" w:sz="8" w:space="0" w:color="70AD47"/>
              <w:left w:val="single" w:sz="8" w:space="0" w:color="70AD47"/>
              <w:bottom w:val="single" w:sz="8" w:space="0" w:color="70AD47"/>
              <w:right w:val="single" w:sz="8" w:space="0" w:color="70AD47"/>
            </w:tcBorders>
            <w:shd w:val="clear" w:color="auto" w:fill="D5E3CF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6B9441E1" w14:textId="77777777" w:rsidR="00B72471" w:rsidRPr="00B72471" w:rsidRDefault="00B72471" w:rsidP="00B72471">
            <w:pPr>
              <w:spacing w:line="259" w:lineRule="auto"/>
            </w:pPr>
            <w:r w:rsidRPr="00B72471">
              <w:rPr>
                <w:b/>
                <w:bCs/>
              </w:rPr>
              <w:t>Støttes ikke</w:t>
            </w:r>
          </w:p>
        </w:tc>
        <w:tc>
          <w:tcPr>
            <w:tcW w:w="6460" w:type="dxa"/>
            <w:tcBorders>
              <w:top w:val="single" w:sz="8" w:space="0" w:color="70AD47"/>
              <w:left w:val="single" w:sz="8" w:space="0" w:color="70AD47"/>
              <w:bottom w:val="single" w:sz="8" w:space="0" w:color="70AD47"/>
              <w:right w:val="single" w:sz="8" w:space="0" w:color="70AD47"/>
            </w:tcBorders>
            <w:shd w:val="clear" w:color="auto" w:fill="D5E3CF"/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14:paraId="31B045E2" w14:textId="77777777" w:rsidR="00B72471" w:rsidRPr="00B72471" w:rsidRDefault="00B72471" w:rsidP="00B72471">
            <w:pPr>
              <w:spacing w:line="259" w:lineRule="auto"/>
            </w:pPr>
            <w:r w:rsidRPr="00B72471">
              <w:t> </w:t>
            </w:r>
          </w:p>
        </w:tc>
      </w:tr>
      <w:tr w:rsidR="00B72471" w:rsidRPr="00B72471" w14:paraId="246625B1" w14:textId="77777777" w:rsidTr="00B72471">
        <w:trPr>
          <w:trHeight w:val="922"/>
        </w:trPr>
        <w:tc>
          <w:tcPr>
            <w:tcW w:w="2700" w:type="dxa"/>
            <w:tcBorders>
              <w:top w:val="single" w:sz="8" w:space="0" w:color="70AD47"/>
              <w:left w:val="single" w:sz="8" w:space="0" w:color="70AD47"/>
              <w:bottom w:val="single" w:sz="8" w:space="0" w:color="70AD47"/>
              <w:right w:val="single" w:sz="8" w:space="0" w:color="70AD47"/>
            </w:tcBorders>
            <w:shd w:val="clear" w:color="auto" w:fill="EBF1E9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0788C6D1" w14:textId="77777777" w:rsidR="00B72471" w:rsidRPr="00B72471" w:rsidRDefault="00B72471" w:rsidP="00B72471">
            <w:pPr>
              <w:spacing w:line="259" w:lineRule="auto"/>
            </w:pPr>
            <w:r w:rsidRPr="00B72471">
              <w:rPr>
                <w:b/>
                <w:bCs/>
              </w:rPr>
              <w:t>Partnerkrav</w:t>
            </w:r>
          </w:p>
        </w:tc>
        <w:tc>
          <w:tcPr>
            <w:tcW w:w="6460" w:type="dxa"/>
            <w:tcBorders>
              <w:top w:val="single" w:sz="8" w:space="0" w:color="70AD47"/>
              <w:left w:val="single" w:sz="8" w:space="0" w:color="70AD47"/>
              <w:bottom w:val="single" w:sz="8" w:space="0" w:color="70AD47"/>
              <w:right w:val="single" w:sz="8" w:space="0" w:color="70AD47"/>
            </w:tcBorders>
            <w:shd w:val="clear" w:color="auto" w:fill="EBF1E9"/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14:paraId="25400756" w14:textId="77777777" w:rsidR="00B72471" w:rsidRPr="00B72471" w:rsidRDefault="00B72471" w:rsidP="00B72471">
            <w:pPr>
              <w:spacing w:line="259" w:lineRule="auto"/>
            </w:pPr>
            <w:r w:rsidRPr="00B72471">
              <w:t> </w:t>
            </w:r>
          </w:p>
        </w:tc>
      </w:tr>
      <w:tr w:rsidR="00B72471" w:rsidRPr="00B72471" w14:paraId="6FF83F16" w14:textId="77777777" w:rsidTr="00B72471">
        <w:trPr>
          <w:trHeight w:val="922"/>
        </w:trPr>
        <w:tc>
          <w:tcPr>
            <w:tcW w:w="2700" w:type="dxa"/>
            <w:tcBorders>
              <w:top w:val="single" w:sz="8" w:space="0" w:color="70AD47"/>
              <w:left w:val="single" w:sz="8" w:space="0" w:color="70AD47"/>
              <w:bottom w:val="single" w:sz="8" w:space="0" w:color="70AD47"/>
              <w:right w:val="single" w:sz="8" w:space="0" w:color="70AD47"/>
            </w:tcBorders>
            <w:shd w:val="clear" w:color="auto" w:fill="D5E3CF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7DC0BAA8" w14:textId="77777777" w:rsidR="00B72471" w:rsidRPr="00B72471" w:rsidRDefault="00B72471" w:rsidP="00B72471">
            <w:pPr>
              <w:spacing w:line="259" w:lineRule="auto"/>
            </w:pPr>
            <w:r w:rsidRPr="00B72471">
              <w:rPr>
                <w:b/>
                <w:bCs/>
              </w:rPr>
              <w:t>Vurderingskriterier</w:t>
            </w:r>
          </w:p>
        </w:tc>
        <w:tc>
          <w:tcPr>
            <w:tcW w:w="6460" w:type="dxa"/>
            <w:tcBorders>
              <w:top w:val="single" w:sz="8" w:space="0" w:color="70AD47"/>
              <w:left w:val="single" w:sz="8" w:space="0" w:color="70AD47"/>
              <w:bottom w:val="single" w:sz="8" w:space="0" w:color="70AD47"/>
              <w:right w:val="single" w:sz="8" w:space="0" w:color="70AD47"/>
            </w:tcBorders>
            <w:shd w:val="clear" w:color="auto" w:fill="D5E3CF"/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14:paraId="65C5CA8C" w14:textId="77777777" w:rsidR="00B72471" w:rsidRPr="00B72471" w:rsidRDefault="00B72471" w:rsidP="00B72471">
            <w:pPr>
              <w:spacing w:line="259" w:lineRule="auto"/>
            </w:pPr>
            <w:r w:rsidRPr="00B72471">
              <w:t> </w:t>
            </w:r>
          </w:p>
        </w:tc>
      </w:tr>
      <w:tr w:rsidR="00B72471" w:rsidRPr="00B72471" w14:paraId="5BB3FB8C" w14:textId="77777777" w:rsidTr="00B72471">
        <w:trPr>
          <w:trHeight w:val="922"/>
        </w:trPr>
        <w:tc>
          <w:tcPr>
            <w:tcW w:w="2700" w:type="dxa"/>
            <w:tcBorders>
              <w:top w:val="single" w:sz="8" w:space="0" w:color="70AD47"/>
              <w:left w:val="single" w:sz="8" w:space="0" w:color="70AD47"/>
              <w:bottom w:val="single" w:sz="8" w:space="0" w:color="70AD47"/>
              <w:right w:val="single" w:sz="8" w:space="0" w:color="70AD47"/>
            </w:tcBorders>
            <w:shd w:val="clear" w:color="auto" w:fill="EBF1E9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21993438" w14:textId="77777777" w:rsidR="00B72471" w:rsidRPr="00B72471" w:rsidRDefault="00B72471" w:rsidP="00B72471">
            <w:pPr>
              <w:spacing w:line="259" w:lineRule="auto"/>
            </w:pPr>
            <w:r w:rsidRPr="00B72471">
              <w:rPr>
                <w:b/>
                <w:bCs/>
              </w:rPr>
              <w:t xml:space="preserve">Frister </w:t>
            </w:r>
            <w:r w:rsidRPr="00B72471">
              <w:br/>
              <w:t>(dato – klokkeslett)</w:t>
            </w:r>
          </w:p>
        </w:tc>
        <w:tc>
          <w:tcPr>
            <w:tcW w:w="6460" w:type="dxa"/>
            <w:tcBorders>
              <w:top w:val="single" w:sz="8" w:space="0" w:color="70AD47"/>
              <w:left w:val="single" w:sz="8" w:space="0" w:color="70AD47"/>
              <w:bottom w:val="single" w:sz="8" w:space="0" w:color="70AD47"/>
              <w:right w:val="single" w:sz="8" w:space="0" w:color="70AD47"/>
            </w:tcBorders>
            <w:shd w:val="clear" w:color="auto" w:fill="EBF1E9"/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14:paraId="0D74FA53" w14:textId="77777777" w:rsidR="00B72471" w:rsidRPr="00B72471" w:rsidRDefault="00B72471" w:rsidP="00B72471">
            <w:pPr>
              <w:spacing w:line="259" w:lineRule="auto"/>
            </w:pPr>
            <w:r w:rsidRPr="00B72471">
              <w:t> </w:t>
            </w:r>
          </w:p>
        </w:tc>
      </w:tr>
      <w:tr w:rsidR="00B72471" w:rsidRPr="00B72471" w14:paraId="0E56144B" w14:textId="77777777" w:rsidTr="00B72471">
        <w:trPr>
          <w:trHeight w:val="1045"/>
        </w:trPr>
        <w:tc>
          <w:tcPr>
            <w:tcW w:w="2700" w:type="dxa"/>
            <w:tcBorders>
              <w:top w:val="single" w:sz="8" w:space="0" w:color="70AD47"/>
              <w:left w:val="single" w:sz="8" w:space="0" w:color="70AD47"/>
              <w:bottom w:val="single" w:sz="8" w:space="0" w:color="70AD47"/>
              <w:right w:val="single" w:sz="8" w:space="0" w:color="70AD47"/>
            </w:tcBorders>
            <w:shd w:val="clear" w:color="auto" w:fill="D5E3CF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22C608F2" w14:textId="77777777" w:rsidR="00B72471" w:rsidRPr="00B72471" w:rsidRDefault="00B72471" w:rsidP="00B72471">
            <w:pPr>
              <w:spacing w:line="259" w:lineRule="auto"/>
            </w:pPr>
            <w:r w:rsidRPr="00B72471">
              <w:rPr>
                <w:b/>
                <w:bCs/>
              </w:rPr>
              <w:t>Portefølje</w:t>
            </w:r>
          </w:p>
          <w:p w14:paraId="2251F2A6" w14:textId="77777777" w:rsidR="00B72471" w:rsidRPr="00B72471" w:rsidRDefault="00B72471" w:rsidP="00B72471">
            <w:pPr>
              <w:spacing w:line="259" w:lineRule="auto"/>
            </w:pPr>
            <w:r w:rsidRPr="00B72471">
              <w:rPr>
                <w:b/>
                <w:bCs/>
              </w:rPr>
              <w:t xml:space="preserve">Tidligere prosjekter </w:t>
            </w:r>
            <w:r w:rsidRPr="00B72471">
              <w:rPr>
                <w:b/>
                <w:bCs/>
              </w:rPr>
              <w:br/>
              <w:t xml:space="preserve">som er verdt å </w:t>
            </w:r>
            <w:r w:rsidRPr="00B72471">
              <w:rPr>
                <w:b/>
                <w:bCs/>
              </w:rPr>
              <w:br/>
              <w:t>merke seg/kjenne til</w:t>
            </w:r>
          </w:p>
        </w:tc>
        <w:tc>
          <w:tcPr>
            <w:tcW w:w="6460" w:type="dxa"/>
            <w:tcBorders>
              <w:top w:val="single" w:sz="8" w:space="0" w:color="70AD47"/>
              <w:left w:val="single" w:sz="8" w:space="0" w:color="70AD47"/>
              <w:bottom w:val="single" w:sz="8" w:space="0" w:color="70AD47"/>
              <w:right w:val="single" w:sz="8" w:space="0" w:color="70AD47"/>
            </w:tcBorders>
            <w:shd w:val="clear" w:color="auto" w:fill="D5E3CF"/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14:paraId="3CD68FC4" w14:textId="77777777" w:rsidR="00B72471" w:rsidRPr="00B72471" w:rsidRDefault="00B72471" w:rsidP="00B72471">
            <w:pPr>
              <w:spacing w:line="259" w:lineRule="auto"/>
            </w:pPr>
            <w:r w:rsidRPr="00B72471">
              <w:t> </w:t>
            </w:r>
          </w:p>
        </w:tc>
      </w:tr>
    </w:tbl>
    <w:p w14:paraId="6DEF7DD4" w14:textId="77777777" w:rsidR="00B72471" w:rsidRDefault="00B72471"/>
    <w:sectPr w:rsidR="00B72471" w:rsidSect="00B724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4C5767" w14:textId="77777777" w:rsidR="00B72471" w:rsidRDefault="00B72471" w:rsidP="00B72471">
      <w:pPr>
        <w:spacing w:after="0" w:line="240" w:lineRule="auto"/>
      </w:pPr>
      <w:r>
        <w:separator/>
      </w:r>
    </w:p>
  </w:endnote>
  <w:endnote w:type="continuationSeparator" w:id="0">
    <w:p w14:paraId="73302640" w14:textId="77777777" w:rsidR="00B72471" w:rsidRDefault="00B72471" w:rsidP="00B724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99ECA4" w14:textId="77777777" w:rsidR="00B72471" w:rsidRDefault="00B72471" w:rsidP="00B72471">
      <w:pPr>
        <w:spacing w:after="0" w:line="240" w:lineRule="auto"/>
      </w:pPr>
      <w:r>
        <w:separator/>
      </w:r>
    </w:p>
  </w:footnote>
  <w:footnote w:type="continuationSeparator" w:id="0">
    <w:p w14:paraId="7D5F9A9D" w14:textId="77777777" w:rsidR="00B72471" w:rsidRDefault="00B72471" w:rsidP="00B7247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471"/>
    <w:rsid w:val="000E064F"/>
    <w:rsid w:val="003338A6"/>
    <w:rsid w:val="003715E9"/>
    <w:rsid w:val="00521AB8"/>
    <w:rsid w:val="006A5289"/>
    <w:rsid w:val="00714B80"/>
    <w:rsid w:val="00874454"/>
    <w:rsid w:val="00B72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656F52"/>
  <w15:chartTrackingRefBased/>
  <w15:docId w15:val="{76ECA654-E981-4BAC-8FE5-A8747E0AE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nb-NO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2471"/>
  </w:style>
  <w:style w:type="paragraph" w:styleId="Overskrift1">
    <w:name w:val="heading 1"/>
    <w:basedOn w:val="Normal"/>
    <w:next w:val="Normal"/>
    <w:link w:val="Overskrift1Tegn"/>
    <w:uiPriority w:val="9"/>
    <w:qFormat/>
    <w:rsid w:val="00B72471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B72471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B72471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0E2841" w:themeColor="text2"/>
      <w:sz w:val="24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B7247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B7247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E2841" w:themeColor="text2"/>
      <w:sz w:val="22"/>
      <w:szCs w:val="22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B72471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0E2841" w:themeColor="text2"/>
      <w:sz w:val="21"/>
      <w:szCs w:val="21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B72471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A2F41" w:themeColor="accent1" w:themeShade="80"/>
      <w:sz w:val="21"/>
      <w:szCs w:val="21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B7247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0E2841" w:themeColor="text2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B7247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0E2841" w:themeColor="text2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B724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B72471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B72471"/>
    <w:rPr>
      <w:rFonts w:asciiTheme="majorHAnsi" w:eastAsiaTheme="majorEastAsia" w:hAnsiTheme="majorHAnsi" w:cstheme="majorBidi"/>
      <w:color w:val="0E2841" w:themeColor="text2"/>
      <w:sz w:val="24"/>
      <w:szCs w:val="24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B72471"/>
    <w:rPr>
      <w:rFonts w:asciiTheme="majorHAnsi" w:eastAsiaTheme="majorEastAsia" w:hAnsiTheme="majorHAnsi" w:cstheme="majorBidi"/>
      <w:sz w:val="22"/>
      <w:szCs w:val="22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B72471"/>
    <w:rPr>
      <w:rFonts w:asciiTheme="majorHAnsi" w:eastAsiaTheme="majorEastAsia" w:hAnsiTheme="majorHAnsi" w:cstheme="majorBidi"/>
      <w:color w:val="0E2841" w:themeColor="text2"/>
      <w:sz w:val="22"/>
      <w:szCs w:val="22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B72471"/>
    <w:rPr>
      <w:rFonts w:asciiTheme="majorHAnsi" w:eastAsiaTheme="majorEastAsia" w:hAnsiTheme="majorHAnsi" w:cstheme="majorBidi"/>
      <w:i/>
      <w:iCs/>
      <w:color w:val="0E2841" w:themeColor="text2"/>
      <w:sz w:val="21"/>
      <w:szCs w:val="21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B72471"/>
    <w:rPr>
      <w:rFonts w:asciiTheme="majorHAnsi" w:eastAsiaTheme="majorEastAsia" w:hAnsiTheme="majorHAnsi" w:cstheme="majorBidi"/>
      <w:i/>
      <w:iCs/>
      <w:color w:val="0A2F41" w:themeColor="accent1" w:themeShade="80"/>
      <w:sz w:val="21"/>
      <w:szCs w:val="21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B72471"/>
    <w:rPr>
      <w:rFonts w:asciiTheme="majorHAnsi" w:eastAsiaTheme="majorEastAsia" w:hAnsiTheme="majorHAnsi" w:cstheme="majorBidi"/>
      <w:b/>
      <w:bCs/>
      <w:color w:val="0E2841" w:themeColor="text2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B72471"/>
    <w:rPr>
      <w:rFonts w:asciiTheme="majorHAnsi" w:eastAsiaTheme="majorEastAsia" w:hAnsiTheme="majorHAnsi" w:cstheme="majorBidi"/>
      <w:b/>
      <w:bCs/>
      <w:i/>
      <w:iCs/>
      <w:color w:val="0E2841" w:themeColor="text2"/>
    </w:rPr>
  </w:style>
  <w:style w:type="paragraph" w:styleId="Tittel">
    <w:name w:val="Title"/>
    <w:basedOn w:val="Normal"/>
    <w:next w:val="Normal"/>
    <w:link w:val="TittelTegn"/>
    <w:uiPriority w:val="10"/>
    <w:qFormat/>
    <w:rsid w:val="00B72471"/>
    <w:pPr>
      <w:spacing w:after="0" w:line="240" w:lineRule="auto"/>
      <w:contextualSpacing/>
    </w:pPr>
    <w:rPr>
      <w:rFonts w:asciiTheme="majorHAnsi" w:eastAsiaTheme="majorEastAsia" w:hAnsiTheme="majorHAnsi" w:cstheme="majorBidi"/>
      <w:color w:val="156082" w:themeColor="accent1"/>
      <w:spacing w:val="-10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B72471"/>
    <w:rPr>
      <w:rFonts w:asciiTheme="majorHAnsi" w:eastAsiaTheme="majorEastAsia" w:hAnsiTheme="majorHAnsi" w:cstheme="majorBidi"/>
      <w:color w:val="156082" w:themeColor="accent1"/>
      <w:spacing w:val="-10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B72471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B72471"/>
    <w:rPr>
      <w:rFonts w:asciiTheme="majorHAnsi" w:eastAsiaTheme="majorEastAsia" w:hAnsiTheme="majorHAnsi" w:cstheme="majorBidi"/>
      <w:sz w:val="24"/>
      <w:szCs w:val="24"/>
    </w:rPr>
  </w:style>
  <w:style w:type="paragraph" w:styleId="Sitat">
    <w:name w:val="Quote"/>
    <w:basedOn w:val="Normal"/>
    <w:next w:val="Normal"/>
    <w:link w:val="SitatTegn"/>
    <w:uiPriority w:val="29"/>
    <w:qFormat/>
    <w:rsid w:val="00B72471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B72471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B72471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B72471"/>
    <w:rPr>
      <w:b/>
      <w:bCs/>
      <w:i/>
      <w:iCs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B72471"/>
    <w:pPr>
      <w:pBdr>
        <w:left w:val="single" w:sz="18" w:space="12" w:color="156082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156082" w:themeColor="accent1"/>
      <w:sz w:val="28"/>
      <w:szCs w:val="28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B72471"/>
    <w:rPr>
      <w:rFonts w:asciiTheme="majorHAnsi" w:eastAsiaTheme="majorEastAsia" w:hAnsiTheme="majorHAnsi" w:cstheme="majorBidi"/>
      <w:color w:val="156082" w:themeColor="accent1"/>
      <w:sz w:val="28"/>
      <w:szCs w:val="28"/>
    </w:rPr>
  </w:style>
  <w:style w:type="character" w:styleId="Sterkreferanse">
    <w:name w:val="Intense Reference"/>
    <w:basedOn w:val="Standardskriftforavsnitt"/>
    <w:uiPriority w:val="32"/>
    <w:qFormat/>
    <w:rsid w:val="00B72471"/>
    <w:rPr>
      <w:b/>
      <w:bCs/>
      <w:smallCaps/>
      <w:spacing w:val="5"/>
      <w:u w:val="single"/>
    </w:rPr>
  </w:style>
  <w:style w:type="paragraph" w:styleId="Topptekst">
    <w:name w:val="header"/>
    <w:basedOn w:val="Normal"/>
    <w:link w:val="TopptekstTegn"/>
    <w:uiPriority w:val="99"/>
    <w:unhideWhenUsed/>
    <w:rsid w:val="00B724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B72471"/>
  </w:style>
  <w:style w:type="paragraph" w:styleId="Bunntekst">
    <w:name w:val="footer"/>
    <w:basedOn w:val="Normal"/>
    <w:link w:val="BunntekstTegn"/>
    <w:uiPriority w:val="99"/>
    <w:unhideWhenUsed/>
    <w:rsid w:val="00B724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B72471"/>
  </w:style>
  <w:style w:type="paragraph" w:styleId="NormalWeb">
    <w:name w:val="Normal (Web)"/>
    <w:basedOn w:val="Normal"/>
    <w:uiPriority w:val="99"/>
    <w:semiHidden/>
    <w:unhideWhenUsed/>
    <w:rsid w:val="00B724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Bildetekst">
    <w:name w:val="caption"/>
    <w:basedOn w:val="Normal"/>
    <w:next w:val="Normal"/>
    <w:uiPriority w:val="35"/>
    <w:semiHidden/>
    <w:unhideWhenUsed/>
    <w:qFormat/>
    <w:rsid w:val="00B72471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character" w:styleId="Sterk">
    <w:name w:val="Strong"/>
    <w:basedOn w:val="Standardskriftforavsnitt"/>
    <w:uiPriority w:val="22"/>
    <w:qFormat/>
    <w:rsid w:val="00B72471"/>
    <w:rPr>
      <w:b/>
      <w:bCs/>
    </w:rPr>
  </w:style>
  <w:style w:type="character" w:styleId="Utheving">
    <w:name w:val="Emphasis"/>
    <w:basedOn w:val="Standardskriftforavsnitt"/>
    <w:uiPriority w:val="20"/>
    <w:qFormat/>
    <w:rsid w:val="00B72471"/>
    <w:rPr>
      <w:i/>
      <w:iCs/>
    </w:rPr>
  </w:style>
  <w:style w:type="paragraph" w:styleId="Ingenmellomrom">
    <w:name w:val="No Spacing"/>
    <w:uiPriority w:val="1"/>
    <w:qFormat/>
    <w:rsid w:val="00B72471"/>
    <w:pPr>
      <w:spacing w:after="0" w:line="240" w:lineRule="auto"/>
    </w:pPr>
  </w:style>
  <w:style w:type="character" w:styleId="Svakutheving">
    <w:name w:val="Subtle Emphasis"/>
    <w:basedOn w:val="Standardskriftforavsnitt"/>
    <w:uiPriority w:val="19"/>
    <w:qFormat/>
    <w:rsid w:val="00B72471"/>
    <w:rPr>
      <w:i/>
      <w:iCs/>
      <w:color w:val="404040" w:themeColor="text1" w:themeTint="BF"/>
    </w:rPr>
  </w:style>
  <w:style w:type="character" w:styleId="Svakreferanse">
    <w:name w:val="Subtle Reference"/>
    <w:basedOn w:val="Standardskriftforavsnitt"/>
    <w:uiPriority w:val="31"/>
    <w:qFormat/>
    <w:rsid w:val="00B72471"/>
    <w:rPr>
      <w:smallCaps/>
      <w:color w:val="404040" w:themeColor="text1" w:themeTint="BF"/>
      <w:u w:val="single" w:color="7F7F7F" w:themeColor="text1" w:themeTint="80"/>
    </w:rPr>
  </w:style>
  <w:style w:type="character" w:styleId="Boktittel">
    <w:name w:val="Book Title"/>
    <w:basedOn w:val="Standardskriftforavsnitt"/>
    <w:uiPriority w:val="33"/>
    <w:qFormat/>
    <w:rsid w:val="00B72471"/>
    <w:rPr>
      <w:b/>
      <w:bCs/>
      <w:smallCaps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B72471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053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5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8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9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EDD8724D509B242A040E7BE42E6BCCA" ma:contentTypeVersion="18" ma:contentTypeDescription="Opprett et nytt dokument." ma:contentTypeScope="" ma:versionID="07dc341eed15d1b851da741999422923">
  <xsd:schema xmlns:xsd="http://www.w3.org/2001/XMLSchema" xmlns:xs="http://www.w3.org/2001/XMLSchema" xmlns:p="http://schemas.microsoft.com/office/2006/metadata/properties" xmlns:ns2="3deedff6-7c51-4a6d-a19b-ff7985c099d0" xmlns:ns3="90dcbb03-ab00-4767-ad23-63fbdc9d0904" targetNamespace="http://schemas.microsoft.com/office/2006/metadata/properties" ma:root="true" ma:fieldsID="543b83867fcc0b93e4b098091587a63d" ns2:_="" ns3:_="">
    <xsd:import namespace="3deedff6-7c51-4a6d-a19b-ff7985c099d0"/>
    <xsd:import namespace="90dcbb03-ab00-4767-ad23-63fbdc9d09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Kommenta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eedff6-7c51-4a6d-a19b-ff7985c099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Bildemerkelapper" ma:readOnly="false" ma:fieldId="{5cf76f15-5ced-4ddc-b409-7134ff3c332f}" ma:taxonomyMulti="true" ma:sspId="afdb5d1b-6c27-4098-8e52-593bc38acb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Kommentar" ma:index="25" nillable="true" ma:displayName="Kommentar" ma:format="Dropdown" ma:internalName="Kommenta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cbb03-ab00-4767-ad23-63fbdc9d090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d5ac791-893d-4440-ad18-5c7afbb5d8cf}" ma:internalName="TaxCatchAll" ma:showField="CatchAllData" ma:web="90dcbb03-ab00-4767-ad23-63fbdc9d09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mmentar xmlns="3deedff6-7c51-4a6d-a19b-ff7985c099d0" xsi:nil="true"/>
    <TaxCatchAll xmlns="90dcbb03-ab00-4767-ad23-63fbdc9d0904" xsi:nil="true"/>
    <lcf76f155ced4ddcb4097134ff3c332f xmlns="3deedff6-7c51-4a6d-a19b-ff7985c099d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9A34812-7ACE-4C29-BDFF-D014618A42A1}"/>
</file>

<file path=customXml/itemProps2.xml><?xml version="1.0" encoding="utf-8"?>
<ds:datastoreItem xmlns:ds="http://schemas.openxmlformats.org/officeDocument/2006/customXml" ds:itemID="{D3E74358-EF3B-4CDF-B278-F38FFEA89334}"/>
</file>

<file path=customXml/itemProps3.xml><?xml version="1.0" encoding="utf-8"?>
<ds:datastoreItem xmlns:ds="http://schemas.openxmlformats.org/officeDocument/2006/customXml" ds:itemID="{BD941D40-0E03-4397-BA84-AC71779EC0D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40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Camilla Marie Tømta</dc:creator>
  <cp:keywords/>
  <dc:description/>
  <cp:lastModifiedBy>Camilla Marie Tømta</cp:lastModifiedBy>
  <cp:revision>1</cp:revision>
  <dcterms:created xsi:type="dcterms:W3CDTF">2024-06-28T11:12:00Z</dcterms:created>
  <dcterms:modified xsi:type="dcterms:W3CDTF">2024-06-28T11:24:00Z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0x0101007EDD8724D509B242A040E7BE42E6BCCA</vt:lpwstr>
  </property>
</Properties>
</file>